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F76F" w14:textId="40CFAC32" w:rsidR="00B805FC" w:rsidRDefault="00672BB4" w:rsidP="00672BB4">
      <w:pPr>
        <w:pStyle w:val="Title"/>
        <w:jc w:val="center"/>
        <w:rPr>
          <w:rFonts w:ascii="Arial" w:hAnsi="Arial" w:cs="Arial"/>
          <w:b/>
          <w:bCs/>
        </w:rPr>
      </w:pPr>
      <w:r w:rsidRPr="00672BB4">
        <w:rPr>
          <w:rFonts w:ascii="Arial" w:hAnsi="Arial" w:cs="Arial"/>
          <w:b/>
          <w:bCs/>
        </w:rPr>
        <w:t>Blanks activities</w:t>
      </w:r>
      <w:r>
        <w:rPr>
          <w:rFonts w:ascii="Arial" w:hAnsi="Arial" w:cs="Arial"/>
          <w:b/>
          <w:bCs/>
        </w:rPr>
        <w:t xml:space="preserve"> and games</w:t>
      </w:r>
    </w:p>
    <w:p w14:paraId="247633C9" w14:textId="77777777" w:rsidR="00672BB4" w:rsidRDefault="00672BB4" w:rsidP="00672BB4"/>
    <w:p w14:paraId="47588254" w14:textId="298CB3CC" w:rsidR="00672BB4" w:rsidRDefault="00672BB4" w:rsidP="00672BB4">
      <w:r>
        <w:t>There are lots of activities and games you play with children whilst using blank’s levels of questioning. This document will show some activities and give examples of questions and statements you can make during the activity.</w:t>
      </w:r>
    </w:p>
    <w:p w14:paraId="26A0D3A2" w14:textId="52698CE1" w:rsidR="00672BB4" w:rsidRDefault="00672BB4" w:rsidP="00C07F3A">
      <w:pPr>
        <w:ind w:left="720"/>
      </w:pPr>
      <w:hyperlink w:anchor="_Building_or_making" w:history="1">
        <w:r w:rsidRPr="00C07F3A">
          <w:rPr>
            <w:rStyle w:val="Hyperlink"/>
          </w:rPr>
          <w:t>Building or making something</w:t>
        </w:r>
      </w:hyperlink>
    </w:p>
    <w:p w14:paraId="5A3A3585" w14:textId="62FF1616" w:rsidR="00672BB4" w:rsidRDefault="00672BB4" w:rsidP="00C07F3A">
      <w:pPr>
        <w:ind w:left="720"/>
      </w:pPr>
      <w:hyperlink w:anchor="_Feely_bags" w:history="1">
        <w:r w:rsidRPr="00C07F3A">
          <w:rPr>
            <w:rStyle w:val="Hyperlink"/>
          </w:rPr>
          <w:t>Feely bags</w:t>
        </w:r>
      </w:hyperlink>
    </w:p>
    <w:p w14:paraId="31B1D674" w14:textId="5D094419" w:rsidR="00672BB4" w:rsidRDefault="00672BB4" w:rsidP="00C07F3A">
      <w:pPr>
        <w:ind w:left="720"/>
      </w:pPr>
      <w:hyperlink w:anchor="_Going_on_an" w:history="1">
        <w:r w:rsidRPr="00C07F3A">
          <w:rPr>
            <w:rStyle w:val="Hyperlink"/>
          </w:rPr>
          <w:t>Going on an outing</w:t>
        </w:r>
      </w:hyperlink>
    </w:p>
    <w:p w14:paraId="76989B8B" w14:textId="0D9CBFC8" w:rsidR="00672BB4" w:rsidRDefault="00672BB4" w:rsidP="00C07F3A">
      <w:pPr>
        <w:ind w:left="720"/>
      </w:pPr>
      <w:hyperlink w:anchor="_Playing_a_picture" w:history="1">
        <w:r w:rsidRPr="00C07F3A">
          <w:rPr>
            <w:rStyle w:val="Hyperlink"/>
          </w:rPr>
          <w:t>P</w:t>
        </w:r>
        <w:r w:rsidR="00C07F3A">
          <w:rPr>
            <w:rStyle w:val="Hyperlink"/>
          </w:rPr>
          <w:t>laying a p</w:t>
        </w:r>
        <w:r w:rsidRPr="00C07F3A">
          <w:rPr>
            <w:rStyle w:val="Hyperlink"/>
          </w:rPr>
          <w:t>icture lotto game</w:t>
        </w:r>
      </w:hyperlink>
    </w:p>
    <w:p w14:paraId="5999285D" w14:textId="7A0FCABF" w:rsidR="00672BB4" w:rsidRDefault="00672BB4" w:rsidP="00C07F3A">
      <w:pPr>
        <w:ind w:left="720"/>
      </w:pPr>
      <w:hyperlink w:anchor="_Playing_musical_instruments" w:history="1">
        <w:r w:rsidRPr="00C07F3A">
          <w:rPr>
            <w:rStyle w:val="Hyperlink"/>
          </w:rPr>
          <w:t>Playing musical instruments</w:t>
        </w:r>
      </w:hyperlink>
    </w:p>
    <w:p w14:paraId="3897A83A" w14:textId="204249FB" w:rsidR="00C07F3A" w:rsidRDefault="00C07F3A" w:rsidP="00C07F3A">
      <w:pPr>
        <w:ind w:left="720"/>
      </w:pPr>
      <w:hyperlink w:anchor="_Reading" w:history="1">
        <w:r w:rsidRPr="00C07F3A">
          <w:rPr>
            <w:rStyle w:val="Hyperlink"/>
          </w:rPr>
          <w:t>Reading</w:t>
        </w:r>
      </w:hyperlink>
      <w:r>
        <w:t xml:space="preserve"> </w:t>
      </w:r>
    </w:p>
    <w:p w14:paraId="13F84C68" w14:textId="4AA55EFF" w:rsidR="00672BB4" w:rsidRDefault="00672BB4" w:rsidP="00C07F3A">
      <w:pPr>
        <w:ind w:left="720"/>
      </w:pPr>
      <w:hyperlink w:anchor="_Treasure_Hunt" w:history="1">
        <w:r w:rsidRPr="00C07F3A">
          <w:rPr>
            <w:rStyle w:val="Hyperlink"/>
          </w:rPr>
          <w:t>Treasure hunt</w:t>
        </w:r>
      </w:hyperlink>
    </w:p>
    <w:p w14:paraId="3ADA566B" w14:textId="77777777" w:rsidR="00672BB4" w:rsidRDefault="00672BB4" w:rsidP="00C07F3A">
      <w:pPr>
        <w:ind w:left="720"/>
      </w:pPr>
      <w:r>
        <w:br w:type="page"/>
      </w:r>
    </w:p>
    <w:p w14:paraId="0D3517BA" w14:textId="6E3C1DCB" w:rsidR="00672BB4" w:rsidRDefault="00672BB4" w:rsidP="00672BB4">
      <w:pPr>
        <w:pStyle w:val="Heading1"/>
      </w:pPr>
      <w:bookmarkStart w:id="0" w:name="_Building_or_making"/>
      <w:bookmarkEnd w:id="0"/>
      <w:r>
        <w:lastRenderedPageBreak/>
        <w:t>Building or making something</w:t>
      </w:r>
    </w:p>
    <w:p w14:paraId="28503951" w14:textId="134FF939" w:rsidR="00D849B0" w:rsidRDefault="00D849B0" w:rsidP="00672BB4">
      <w:pPr>
        <w:rPr>
          <w:rFonts w:ascii="Arial" w:hAnsi="Arial" w:cs="Arial"/>
        </w:rPr>
      </w:pPr>
      <w:r>
        <w:rPr>
          <w:rFonts w:ascii="Arial" w:hAnsi="Arial" w:cs="Arial"/>
          <w:noProof/>
        </w:rPr>
        <w:drawing>
          <wp:anchor distT="0" distB="0" distL="114300" distR="114300" simplePos="0" relativeHeight="251658240" behindDoc="1" locked="0" layoutInCell="1" allowOverlap="1" wp14:anchorId="234C103A" wp14:editId="1A4A06F3">
            <wp:simplePos x="0" y="0"/>
            <wp:positionH relativeFrom="column">
              <wp:posOffset>-64416</wp:posOffset>
            </wp:positionH>
            <wp:positionV relativeFrom="paragraph">
              <wp:posOffset>210953</wp:posOffset>
            </wp:positionV>
            <wp:extent cx="1105535" cy="1105535"/>
            <wp:effectExtent l="0" t="0" r="0" b="0"/>
            <wp:wrapSquare wrapText="bothSides"/>
            <wp:docPr id="167225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3A4240" w14:textId="1B0E9DF1" w:rsidR="00672BB4" w:rsidRDefault="00672BB4" w:rsidP="00672BB4">
      <w:pPr>
        <w:pBdr>
          <w:bottom w:val="single" w:sz="6" w:space="1" w:color="auto"/>
        </w:pBdr>
        <w:rPr>
          <w:rFonts w:ascii="Arial" w:hAnsi="Arial" w:cs="Arial"/>
        </w:rPr>
      </w:pPr>
      <w:r w:rsidRPr="00672BB4">
        <w:rPr>
          <w:rFonts w:ascii="Arial" w:hAnsi="Arial" w:cs="Arial"/>
        </w:rPr>
        <w:t xml:space="preserve">You can use blank's questions whilst making something with the child such as making a sandwich, building a den or making seasonal decorations. It gives you </w:t>
      </w:r>
      <w:r>
        <w:rPr>
          <w:rFonts w:ascii="Arial" w:hAnsi="Arial" w:cs="Arial"/>
        </w:rPr>
        <w:t>a lot</w:t>
      </w:r>
      <w:r w:rsidRPr="00672BB4">
        <w:rPr>
          <w:rFonts w:ascii="Arial" w:hAnsi="Arial" w:cs="Arial"/>
        </w:rPr>
        <w:t xml:space="preserve"> of opportunities to ask questions and make statements about what is going on. It also helps build children's sequencing skills. </w:t>
      </w:r>
    </w:p>
    <w:p w14:paraId="27AE7E8B" w14:textId="77777777" w:rsidR="00EB06BC" w:rsidRDefault="00EB06BC" w:rsidP="00672BB4">
      <w:pPr>
        <w:pBdr>
          <w:bottom w:val="single" w:sz="6" w:space="1" w:color="auto"/>
        </w:pBdr>
        <w:rPr>
          <w:rFonts w:ascii="Arial" w:hAnsi="Arial" w:cs="Arial"/>
        </w:rPr>
      </w:pPr>
    </w:p>
    <w:p w14:paraId="2D20177B" w14:textId="77777777" w:rsidR="00672BB4" w:rsidRPr="00435807" w:rsidRDefault="00672BB4" w:rsidP="00EB06BC">
      <w:pPr>
        <w:pStyle w:val="Heading2"/>
        <w:rPr>
          <w:u w:val="single"/>
        </w:rPr>
      </w:pPr>
      <w:r w:rsidRPr="00435807">
        <w:rPr>
          <w:u w:val="single"/>
        </w:rPr>
        <w:t xml:space="preserve">Level 1 </w:t>
      </w:r>
    </w:p>
    <w:p w14:paraId="43318254" w14:textId="77777777" w:rsidR="00672BB4" w:rsidRPr="00D849B0" w:rsidRDefault="00672BB4" w:rsidP="00D849B0">
      <w:pPr>
        <w:pStyle w:val="NoSpacing"/>
      </w:pPr>
      <w:r w:rsidRPr="00D849B0">
        <w:rPr>
          <w:b/>
          <w:bCs/>
        </w:rPr>
        <w:t>Name objects, people and what they are doing.</w:t>
      </w:r>
      <w:r w:rsidRPr="00D849B0">
        <w:t xml:space="preserve"> For example, while making a sandwich you may say:</w:t>
      </w:r>
    </w:p>
    <w:p w14:paraId="08A8A186" w14:textId="77777777" w:rsidR="00672BB4" w:rsidRDefault="00672BB4" w:rsidP="00AC37BF">
      <w:pPr>
        <w:pStyle w:val="NoSpacing"/>
        <w:ind w:left="720"/>
      </w:pPr>
      <w:r w:rsidRPr="00D849B0">
        <w:t>"This is the bread". "You found the cheese." "What is this?" "Hayden is cutting."</w:t>
      </w:r>
    </w:p>
    <w:p w14:paraId="4704C0D4" w14:textId="77777777" w:rsidR="00D849B0" w:rsidRPr="00D849B0" w:rsidRDefault="00D849B0" w:rsidP="00D849B0">
      <w:pPr>
        <w:pStyle w:val="NoSpacing"/>
      </w:pPr>
    </w:p>
    <w:p w14:paraId="401108A2" w14:textId="77777777" w:rsidR="00672BB4" w:rsidRPr="00D849B0" w:rsidRDefault="00672BB4" w:rsidP="00D849B0">
      <w:pPr>
        <w:pStyle w:val="NoSpacing"/>
      </w:pPr>
      <w:r w:rsidRPr="00D849B0">
        <w:rPr>
          <w:b/>
          <w:bCs/>
        </w:rPr>
        <w:t>Encourage the child to match</w:t>
      </w:r>
      <w:r w:rsidRPr="00D849B0">
        <w:t>. For example, while making a sandwich you may say:</w:t>
      </w:r>
    </w:p>
    <w:p w14:paraId="503E5BE8" w14:textId="62ECA355" w:rsidR="00672BB4" w:rsidRDefault="00672BB4" w:rsidP="00AC37BF">
      <w:pPr>
        <w:pStyle w:val="NoSpacing"/>
        <w:ind w:left="720"/>
      </w:pPr>
      <w:r w:rsidRPr="00D849B0">
        <w:t>"Here is another cutter like this one." "Can you find one like this?"</w:t>
      </w:r>
    </w:p>
    <w:p w14:paraId="6CE39AA9" w14:textId="77777777" w:rsidR="006903F5" w:rsidRPr="00D849B0" w:rsidRDefault="006903F5" w:rsidP="00D849B0">
      <w:pPr>
        <w:pStyle w:val="NoSpacing"/>
      </w:pPr>
    </w:p>
    <w:p w14:paraId="7D100342" w14:textId="77777777" w:rsidR="00672BB4" w:rsidRPr="00435807" w:rsidRDefault="00672BB4" w:rsidP="00EB06BC">
      <w:pPr>
        <w:pStyle w:val="Heading2"/>
        <w:rPr>
          <w:u w:val="single"/>
        </w:rPr>
      </w:pPr>
      <w:r w:rsidRPr="00435807">
        <w:rPr>
          <w:u w:val="single"/>
        </w:rPr>
        <w:t>Level 2</w:t>
      </w:r>
    </w:p>
    <w:p w14:paraId="6A59E67F" w14:textId="01B5B8E8" w:rsidR="00672BB4" w:rsidRPr="00672BB4" w:rsidRDefault="00672BB4" w:rsidP="006903F5">
      <w:pPr>
        <w:pStyle w:val="NoSpacing"/>
      </w:pPr>
      <w:r w:rsidRPr="006903F5">
        <w:rPr>
          <w:b/>
          <w:bCs/>
        </w:rPr>
        <w:t>Describe an object by its function</w:t>
      </w:r>
      <w:r w:rsidRPr="00672BB4">
        <w:t xml:space="preserve">. For example, when preparing for a task, you can ask the </w:t>
      </w:r>
      <w:r>
        <w:t>c</w:t>
      </w:r>
      <w:r w:rsidRPr="00672BB4">
        <w:t>hild to carry out a</w:t>
      </w:r>
      <w:r w:rsidR="006903F5">
        <w:t>n</w:t>
      </w:r>
      <w:r w:rsidRPr="00672BB4">
        <w:t xml:space="preserve"> activity by making statements about the functions of the objects:</w:t>
      </w:r>
    </w:p>
    <w:p w14:paraId="2E56700A" w14:textId="77777777" w:rsidR="00672BB4" w:rsidRDefault="00672BB4" w:rsidP="006903F5">
      <w:pPr>
        <w:pStyle w:val="NoSpacing"/>
        <w:ind w:left="720"/>
      </w:pPr>
      <w:r w:rsidRPr="00672BB4">
        <w:t>"We need something we can cut with." "We can use this knife to spread the butter."</w:t>
      </w:r>
    </w:p>
    <w:p w14:paraId="63746C9A" w14:textId="77777777" w:rsidR="006903F5" w:rsidRPr="00672BB4" w:rsidRDefault="006903F5" w:rsidP="006903F5">
      <w:pPr>
        <w:pStyle w:val="NoSpacing"/>
      </w:pPr>
    </w:p>
    <w:p w14:paraId="527DFF9D" w14:textId="7C05B31F" w:rsidR="00672BB4" w:rsidRPr="00672BB4" w:rsidRDefault="00672BB4" w:rsidP="006903F5">
      <w:pPr>
        <w:pStyle w:val="NoSpacing"/>
      </w:pPr>
      <w:r w:rsidRPr="006903F5">
        <w:rPr>
          <w:b/>
          <w:bCs/>
        </w:rPr>
        <w:t xml:space="preserve">Talking about how things are </w:t>
      </w:r>
      <w:r w:rsidR="006903F5" w:rsidRPr="006903F5">
        <w:rPr>
          <w:b/>
          <w:bCs/>
        </w:rPr>
        <w:t>like</w:t>
      </w:r>
      <w:r w:rsidRPr="006903F5">
        <w:rPr>
          <w:b/>
          <w:bCs/>
        </w:rPr>
        <w:t xml:space="preserve"> each other (categorisation).</w:t>
      </w:r>
      <w:r w:rsidRPr="00672BB4">
        <w:t xml:space="preserve"> For example, during an activity you may say:</w:t>
      </w:r>
    </w:p>
    <w:p w14:paraId="679F0803" w14:textId="77777777" w:rsidR="00672BB4" w:rsidRDefault="00672BB4" w:rsidP="006903F5">
      <w:pPr>
        <w:pStyle w:val="NoSpacing"/>
        <w:ind w:left="720"/>
      </w:pPr>
      <w:r w:rsidRPr="00672BB4">
        <w:t>"We need to find all the foods that we will use to make our sandwich." "We need to wash up all the tools we used to make our sandwich."</w:t>
      </w:r>
    </w:p>
    <w:p w14:paraId="131E8F0F" w14:textId="77777777" w:rsidR="006903F5" w:rsidRPr="00672BB4" w:rsidRDefault="006903F5" w:rsidP="006903F5">
      <w:pPr>
        <w:pStyle w:val="NoSpacing"/>
      </w:pPr>
    </w:p>
    <w:p w14:paraId="28767914" w14:textId="77777777" w:rsidR="00672BB4" w:rsidRPr="00435807" w:rsidRDefault="00672BB4" w:rsidP="00EB06BC">
      <w:pPr>
        <w:pStyle w:val="Heading2"/>
        <w:rPr>
          <w:u w:val="single"/>
        </w:rPr>
      </w:pPr>
      <w:r w:rsidRPr="00435807">
        <w:rPr>
          <w:u w:val="single"/>
        </w:rPr>
        <w:t>Level 3</w:t>
      </w:r>
    </w:p>
    <w:p w14:paraId="640FBCB8" w14:textId="60FE05DB" w:rsidR="00672BB4" w:rsidRPr="00672BB4" w:rsidRDefault="00672BB4" w:rsidP="006903F5">
      <w:pPr>
        <w:pStyle w:val="NoSpacing"/>
      </w:pPr>
      <w:r w:rsidRPr="006903F5">
        <w:rPr>
          <w:b/>
          <w:bCs/>
        </w:rPr>
        <w:t>Sequencing skills</w:t>
      </w:r>
      <w:r w:rsidRPr="00672BB4">
        <w:t>. For example, use picture cards to show the different stages of the activity. The can then put the cards into the correct order. They can then use the cards to retell the activity after. During the activity you can say:</w:t>
      </w:r>
    </w:p>
    <w:p w14:paraId="6EBC5870" w14:textId="77777777" w:rsidR="00672BB4" w:rsidRDefault="00672BB4" w:rsidP="006903F5">
      <w:pPr>
        <w:pStyle w:val="NoSpacing"/>
        <w:ind w:left="720"/>
      </w:pPr>
      <w:r w:rsidRPr="00672BB4">
        <w:t>"What happened after we spread the butter?" "Before we ate our sandwich, we cut it in half." "We used the knife to cut the bread."</w:t>
      </w:r>
    </w:p>
    <w:p w14:paraId="6322F0DA" w14:textId="77777777" w:rsidR="006903F5" w:rsidRPr="00672BB4" w:rsidRDefault="006903F5" w:rsidP="006903F5">
      <w:pPr>
        <w:pStyle w:val="NoSpacing"/>
      </w:pPr>
    </w:p>
    <w:p w14:paraId="04454223" w14:textId="77777777" w:rsidR="00672BB4" w:rsidRPr="00672BB4" w:rsidRDefault="00672BB4" w:rsidP="006903F5">
      <w:pPr>
        <w:pStyle w:val="NoSpacing"/>
      </w:pPr>
      <w:r w:rsidRPr="006903F5">
        <w:rPr>
          <w:b/>
          <w:bCs/>
        </w:rPr>
        <w:t>Giving definitions</w:t>
      </w:r>
      <w:r w:rsidRPr="00672BB4">
        <w:t>. For example, during or after the activity you may say:</w:t>
      </w:r>
    </w:p>
    <w:p w14:paraId="560CF50C" w14:textId="77777777" w:rsidR="00672BB4" w:rsidRDefault="00672BB4" w:rsidP="006903F5">
      <w:pPr>
        <w:pStyle w:val="NoSpacing"/>
        <w:ind w:left="720"/>
      </w:pPr>
      <w:r w:rsidRPr="00672BB4">
        <w:t>"What does 'utensils' mean?" "Utensils are..." "Sandwich fillers are the foods we put between the bread." "A knife is used for cutting."</w:t>
      </w:r>
    </w:p>
    <w:p w14:paraId="6A07932F" w14:textId="77777777" w:rsidR="006903F5" w:rsidRPr="00672BB4" w:rsidRDefault="006903F5" w:rsidP="006903F5">
      <w:pPr>
        <w:pStyle w:val="NoSpacing"/>
        <w:ind w:left="720"/>
      </w:pPr>
    </w:p>
    <w:p w14:paraId="0A17CA2F" w14:textId="77777777" w:rsidR="00672BB4" w:rsidRPr="00435807" w:rsidRDefault="00672BB4" w:rsidP="00EB06BC">
      <w:pPr>
        <w:pStyle w:val="Heading2"/>
        <w:rPr>
          <w:u w:val="single"/>
        </w:rPr>
      </w:pPr>
      <w:r w:rsidRPr="00435807">
        <w:rPr>
          <w:u w:val="single"/>
        </w:rPr>
        <w:t>Level 4</w:t>
      </w:r>
    </w:p>
    <w:p w14:paraId="118E1BB1" w14:textId="77777777" w:rsidR="00672BB4" w:rsidRPr="006903F5" w:rsidRDefault="00672BB4" w:rsidP="006903F5">
      <w:pPr>
        <w:pStyle w:val="NoSpacing"/>
      </w:pPr>
      <w:r w:rsidRPr="00EB06BC">
        <w:rPr>
          <w:b/>
          <w:bCs/>
        </w:rPr>
        <w:t>Problem solving skills</w:t>
      </w:r>
      <w:r w:rsidRPr="006903F5">
        <w:t>. For example, the child can do the activity before solving the problems. You can say:</w:t>
      </w:r>
    </w:p>
    <w:p w14:paraId="2411B891" w14:textId="77777777" w:rsidR="00672BB4" w:rsidRPr="006903F5" w:rsidRDefault="00672BB4" w:rsidP="00EB06BC">
      <w:pPr>
        <w:pStyle w:val="NoSpacing"/>
        <w:ind w:left="720"/>
      </w:pPr>
      <w:r w:rsidRPr="006903F5">
        <w:t xml:space="preserve">"If we didn't have a knife, we could use our hands." "If you dropped your </w:t>
      </w:r>
      <w:proofErr w:type="gramStart"/>
      <w:r w:rsidRPr="006903F5">
        <w:t>sandwich</w:t>
      </w:r>
      <w:proofErr w:type="gramEnd"/>
      <w:r w:rsidRPr="006903F5">
        <w:t xml:space="preserve"> what would you do?" "I don't like </w:t>
      </w:r>
      <w:proofErr w:type="gramStart"/>
      <w:r w:rsidRPr="006903F5">
        <w:t>marmite,</w:t>
      </w:r>
      <w:proofErr w:type="gramEnd"/>
      <w:r w:rsidRPr="006903F5">
        <w:t xml:space="preserve"> can I have cheese instead?"</w:t>
      </w:r>
    </w:p>
    <w:p w14:paraId="56E267B8" w14:textId="77777777" w:rsidR="00672BB4" w:rsidRPr="006903F5" w:rsidRDefault="00672BB4" w:rsidP="006903F5">
      <w:pPr>
        <w:pStyle w:val="NoSpacing"/>
      </w:pPr>
    </w:p>
    <w:p w14:paraId="46B1DDE7" w14:textId="77777777" w:rsidR="00672BB4" w:rsidRPr="006903F5" w:rsidRDefault="00672BB4" w:rsidP="006903F5">
      <w:pPr>
        <w:pStyle w:val="NoSpacing"/>
      </w:pPr>
      <w:r w:rsidRPr="00EB06BC">
        <w:rPr>
          <w:b/>
          <w:bCs/>
        </w:rPr>
        <w:t>Inference</w:t>
      </w:r>
      <w:r w:rsidRPr="006903F5">
        <w:t>. For example, after doing the task, you can say:</w:t>
      </w:r>
    </w:p>
    <w:p w14:paraId="6FDB68CA" w14:textId="68335469" w:rsidR="00EB06BC" w:rsidRDefault="00672BB4" w:rsidP="00EB06BC">
      <w:pPr>
        <w:pStyle w:val="NoSpacing"/>
        <w:ind w:left="720"/>
      </w:pPr>
      <w:r w:rsidRPr="006903F5">
        <w:lastRenderedPageBreak/>
        <w:t>"You can tell James like his sandwich as he smiled." "How do we know the den is strong?"</w:t>
      </w:r>
    </w:p>
    <w:p w14:paraId="143A4020" w14:textId="34F2141A" w:rsidR="00EB06BC" w:rsidRDefault="00EB06BC" w:rsidP="00EB06BC">
      <w:pPr>
        <w:pStyle w:val="Heading1"/>
      </w:pPr>
      <w:bookmarkStart w:id="1" w:name="_Feely_bags"/>
      <w:bookmarkEnd w:id="1"/>
      <w:r>
        <w:br w:type="page"/>
      </w:r>
      <w:r>
        <w:lastRenderedPageBreak/>
        <w:t>Feely bags</w:t>
      </w:r>
    </w:p>
    <w:p w14:paraId="1E635141" w14:textId="638B14C4" w:rsidR="00EB06BC" w:rsidRDefault="00EB06BC" w:rsidP="00EB06BC">
      <w:r>
        <w:rPr>
          <w:rFonts w:ascii="Arial" w:hAnsi="Arial" w:cs="Arial"/>
          <w:noProof/>
        </w:rPr>
        <w:drawing>
          <wp:anchor distT="0" distB="0" distL="114300" distR="114300" simplePos="0" relativeHeight="251660288" behindDoc="1" locked="0" layoutInCell="1" allowOverlap="1" wp14:anchorId="14B54A27" wp14:editId="31E8C666">
            <wp:simplePos x="0" y="0"/>
            <wp:positionH relativeFrom="column">
              <wp:posOffset>0</wp:posOffset>
            </wp:positionH>
            <wp:positionV relativeFrom="paragraph">
              <wp:posOffset>67945</wp:posOffset>
            </wp:positionV>
            <wp:extent cx="1105535" cy="1105535"/>
            <wp:effectExtent l="0" t="0" r="0" b="0"/>
            <wp:wrapSquare wrapText="bothSides"/>
            <wp:docPr id="75817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70565"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05535"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3F145" w14:textId="53CFF6DC" w:rsidR="00EB06BC" w:rsidRPr="00EB06BC" w:rsidRDefault="00EB06BC" w:rsidP="00EB06BC">
      <w:pPr>
        <w:pStyle w:val="NoSpacing"/>
      </w:pPr>
      <w:r w:rsidRPr="00EB06BC">
        <w:t xml:space="preserve">You can use a feely bag to ask questions and make statements about what they can feel in the bag. You can theme the bag around different topics such as animals, </w:t>
      </w:r>
      <w:r>
        <w:t>vehicles</w:t>
      </w:r>
      <w:r w:rsidRPr="00EB06BC">
        <w:t xml:space="preserve"> or clothes. </w:t>
      </w:r>
    </w:p>
    <w:p w14:paraId="0134F8A4" w14:textId="77777777" w:rsidR="00672BB4" w:rsidRDefault="00672BB4" w:rsidP="00EB06BC">
      <w:pPr>
        <w:pStyle w:val="NoSpacing"/>
        <w:ind w:left="720"/>
      </w:pPr>
    </w:p>
    <w:p w14:paraId="2B4D5FE6" w14:textId="77777777" w:rsidR="00EB06BC" w:rsidRDefault="00EB06BC" w:rsidP="00EB06BC">
      <w:pPr>
        <w:pStyle w:val="NoSpacing"/>
        <w:ind w:left="720"/>
      </w:pPr>
    </w:p>
    <w:p w14:paraId="7DB420B6" w14:textId="77777777" w:rsidR="00EB06BC" w:rsidRDefault="00EB06BC" w:rsidP="00EB06BC">
      <w:pPr>
        <w:pStyle w:val="NoSpacing"/>
        <w:ind w:left="720"/>
      </w:pPr>
    </w:p>
    <w:p w14:paraId="7E518A62" w14:textId="77777777" w:rsidR="00EB06BC" w:rsidRDefault="00EB06BC" w:rsidP="00EB06BC">
      <w:pPr>
        <w:pStyle w:val="NoSpacing"/>
        <w:pBdr>
          <w:bottom w:val="single" w:sz="6" w:space="1" w:color="auto"/>
        </w:pBdr>
      </w:pPr>
    </w:p>
    <w:p w14:paraId="00E7424C" w14:textId="77777777" w:rsidR="00EB06BC" w:rsidRDefault="00EB06BC" w:rsidP="00EB06BC">
      <w:pPr>
        <w:pStyle w:val="NoSpacing"/>
      </w:pPr>
    </w:p>
    <w:p w14:paraId="36CEFBEC" w14:textId="7B323FD7" w:rsidR="00EB06BC" w:rsidRPr="00435807" w:rsidRDefault="00EB06BC" w:rsidP="00EB06BC">
      <w:pPr>
        <w:pStyle w:val="Heading2"/>
        <w:rPr>
          <w:u w:val="single"/>
        </w:rPr>
      </w:pPr>
      <w:r w:rsidRPr="00435807">
        <w:rPr>
          <w:u w:val="single"/>
        </w:rPr>
        <w:t>Level 1</w:t>
      </w:r>
    </w:p>
    <w:p w14:paraId="3DA50FAB" w14:textId="77777777" w:rsidR="00435807" w:rsidRPr="00435807" w:rsidRDefault="00435807" w:rsidP="00435807">
      <w:pPr>
        <w:pStyle w:val="NoSpacing"/>
      </w:pPr>
      <w:r w:rsidRPr="00435807">
        <w:rPr>
          <w:b/>
          <w:bCs/>
        </w:rPr>
        <w:t>Name objects, people and what they are doing</w:t>
      </w:r>
      <w:r w:rsidRPr="00435807">
        <w:t>. For example, you may say:</w:t>
      </w:r>
    </w:p>
    <w:p w14:paraId="0056DA62" w14:textId="77777777" w:rsidR="00435807" w:rsidRPr="00435807" w:rsidRDefault="00435807" w:rsidP="00435807">
      <w:pPr>
        <w:pStyle w:val="NoSpacing"/>
        <w:ind w:left="720"/>
      </w:pPr>
      <w:r w:rsidRPr="00435807">
        <w:t>"You have a dinosaur." "Show me his nose." "What have you got?"</w:t>
      </w:r>
    </w:p>
    <w:p w14:paraId="60CA9D26" w14:textId="77777777" w:rsidR="00EB06BC" w:rsidRDefault="00EB06BC" w:rsidP="00EB06BC">
      <w:pPr>
        <w:pStyle w:val="NoSpacing"/>
      </w:pPr>
    </w:p>
    <w:p w14:paraId="6A87E3D8" w14:textId="60394539" w:rsidR="00EB06BC" w:rsidRPr="00435807" w:rsidRDefault="00EB06BC" w:rsidP="00435807">
      <w:pPr>
        <w:pStyle w:val="Heading2"/>
        <w:rPr>
          <w:u w:val="single"/>
        </w:rPr>
      </w:pPr>
      <w:r w:rsidRPr="00435807">
        <w:rPr>
          <w:u w:val="single"/>
        </w:rPr>
        <w:t>Level 2</w:t>
      </w:r>
    </w:p>
    <w:p w14:paraId="0863AD23" w14:textId="77777777" w:rsidR="00435807" w:rsidRPr="00435807" w:rsidRDefault="00435807" w:rsidP="00435807">
      <w:pPr>
        <w:pStyle w:val="NoSpacing"/>
      </w:pPr>
      <w:r w:rsidRPr="00435807">
        <w:rPr>
          <w:b/>
          <w:bCs/>
        </w:rPr>
        <w:t>Describe the characteristics of the object</w:t>
      </w:r>
      <w:r w:rsidRPr="00435807">
        <w:t>. For example, you may say:</w:t>
      </w:r>
    </w:p>
    <w:p w14:paraId="72F5BFB9" w14:textId="77777777" w:rsidR="00435807" w:rsidRDefault="00435807" w:rsidP="00435807">
      <w:pPr>
        <w:pStyle w:val="NoSpacing"/>
        <w:ind w:left="720"/>
      </w:pPr>
      <w:r w:rsidRPr="00435807">
        <w:t>"What shape is this?" "Find the star shaped cutter." "This one is green."</w:t>
      </w:r>
    </w:p>
    <w:p w14:paraId="78F52492" w14:textId="77777777" w:rsidR="00435807" w:rsidRPr="00435807" w:rsidRDefault="00435807" w:rsidP="00435807">
      <w:pPr>
        <w:pStyle w:val="NoSpacing"/>
      </w:pPr>
    </w:p>
    <w:p w14:paraId="58C91C42" w14:textId="77777777" w:rsidR="00435807" w:rsidRPr="00435807" w:rsidRDefault="00435807" w:rsidP="00435807">
      <w:pPr>
        <w:pStyle w:val="NoSpacing"/>
      </w:pPr>
      <w:r w:rsidRPr="00435807">
        <w:rPr>
          <w:b/>
          <w:bCs/>
        </w:rPr>
        <w:t>Describe an object by its function</w:t>
      </w:r>
      <w:r w:rsidRPr="00435807">
        <w:t>. For example, you can ask the child to find objects based on of the objects. You may say:</w:t>
      </w:r>
    </w:p>
    <w:p w14:paraId="364DFA27" w14:textId="77777777" w:rsidR="00435807" w:rsidRPr="00435807" w:rsidRDefault="00435807" w:rsidP="00435807">
      <w:pPr>
        <w:pStyle w:val="NoSpacing"/>
        <w:ind w:left="720"/>
      </w:pPr>
      <w:r w:rsidRPr="00435807">
        <w:t>"Find one that's for cutting." "This one is for rolling."</w:t>
      </w:r>
    </w:p>
    <w:p w14:paraId="4D35072C" w14:textId="77777777" w:rsidR="00EB06BC" w:rsidRDefault="00EB06BC" w:rsidP="00EB06BC">
      <w:pPr>
        <w:pStyle w:val="NoSpacing"/>
      </w:pPr>
    </w:p>
    <w:p w14:paraId="515D017F" w14:textId="6D7F3569" w:rsidR="00EB06BC" w:rsidRPr="00435807" w:rsidRDefault="00EB06BC" w:rsidP="00435807">
      <w:pPr>
        <w:pStyle w:val="Heading2"/>
        <w:rPr>
          <w:u w:val="single"/>
        </w:rPr>
      </w:pPr>
      <w:r w:rsidRPr="00435807">
        <w:rPr>
          <w:u w:val="single"/>
        </w:rPr>
        <w:t>Level 3</w:t>
      </w:r>
    </w:p>
    <w:p w14:paraId="5D27430D" w14:textId="77777777" w:rsidR="00435807" w:rsidRPr="00435807" w:rsidRDefault="00435807" w:rsidP="00435807">
      <w:pPr>
        <w:pStyle w:val="NoSpacing"/>
      </w:pPr>
      <w:r w:rsidRPr="00435807">
        <w:rPr>
          <w:b/>
          <w:bCs/>
        </w:rPr>
        <w:t>Add extra conditions</w:t>
      </w:r>
      <w:r w:rsidRPr="00435807">
        <w:t>. For example, while playing the game with the child you may say:</w:t>
      </w:r>
    </w:p>
    <w:p w14:paraId="46442942" w14:textId="77777777" w:rsidR="00435807" w:rsidRDefault="00435807" w:rsidP="00435807">
      <w:pPr>
        <w:pStyle w:val="NoSpacing"/>
        <w:ind w:left="720"/>
      </w:pPr>
      <w:r w:rsidRPr="00435807">
        <w:t>"Find me the one that you would not wear in the winter." "This is red, but not a jumper." "Give me one that you would wear on your top but wouldn't keep you warm."</w:t>
      </w:r>
    </w:p>
    <w:p w14:paraId="04B9CE9A" w14:textId="77777777" w:rsidR="00435807" w:rsidRPr="00435807" w:rsidRDefault="00435807" w:rsidP="00435807">
      <w:pPr>
        <w:pStyle w:val="NoSpacing"/>
      </w:pPr>
    </w:p>
    <w:p w14:paraId="3FEF9328" w14:textId="77777777" w:rsidR="00435807" w:rsidRPr="00435807" w:rsidRDefault="00435807" w:rsidP="00435807">
      <w:pPr>
        <w:pStyle w:val="NoSpacing"/>
      </w:pPr>
      <w:r w:rsidRPr="00435807">
        <w:rPr>
          <w:b/>
          <w:bCs/>
        </w:rPr>
        <w:t>Simple definitions</w:t>
      </w:r>
      <w:r w:rsidRPr="00435807">
        <w:t>. For example, you may say:</w:t>
      </w:r>
    </w:p>
    <w:p w14:paraId="64ED38A0" w14:textId="77777777" w:rsidR="00435807" w:rsidRPr="00435807" w:rsidRDefault="00435807" w:rsidP="00435807">
      <w:pPr>
        <w:pStyle w:val="NoSpacing"/>
        <w:ind w:left="720"/>
      </w:pPr>
      <w:r w:rsidRPr="00435807">
        <w:t>"The scarf keeps us warm." "What does the belt do?"</w:t>
      </w:r>
    </w:p>
    <w:p w14:paraId="39145DE9" w14:textId="77777777" w:rsidR="00EB06BC" w:rsidRDefault="00EB06BC" w:rsidP="00EB06BC">
      <w:pPr>
        <w:pStyle w:val="NoSpacing"/>
      </w:pPr>
    </w:p>
    <w:p w14:paraId="42BA4716" w14:textId="0EAC366D" w:rsidR="00EB06BC" w:rsidRDefault="00EB06BC" w:rsidP="00435807">
      <w:pPr>
        <w:pStyle w:val="Heading2"/>
        <w:rPr>
          <w:u w:val="single"/>
        </w:rPr>
      </w:pPr>
      <w:r w:rsidRPr="00435807">
        <w:rPr>
          <w:u w:val="single"/>
        </w:rPr>
        <w:t>Level 4</w:t>
      </w:r>
    </w:p>
    <w:p w14:paraId="284DA852" w14:textId="77777777" w:rsidR="00435807" w:rsidRPr="00435807" w:rsidRDefault="00435807" w:rsidP="00435807">
      <w:pPr>
        <w:pStyle w:val="NoSpacing"/>
      </w:pPr>
      <w:r w:rsidRPr="00435807">
        <w:rPr>
          <w:b/>
          <w:bCs/>
        </w:rPr>
        <w:t>Justifying</w:t>
      </w:r>
      <w:r w:rsidRPr="00435807">
        <w:t>. For example, you may say:</w:t>
      </w:r>
    </w:p>
    <w:p w14:paraId="463F27F5" w14:textId="77777777" w:rsidR="00435807" w:rsidRDefault="00435807" w:rsidP="00435807">
      <w:pPr>
        <w:pStyle w:val="NoSpacing"/>
        <w:ind w:left="720"/>
      </w:pPr>
      <w:r w:rsidRPr="00435807">
        <w:t>"We wear shorts in the summer to keep cool." "Why will a swimming costume be best in the pool?" "Mrs Smith couldn't wear this because it's too small."</w:t>
      </w:r>
    </w:p>
    <w:p w14:paraId="66ACF40A" w14:textId="77777777" w:rsidR="00435807" w:rsidRPr="00435807" w:rsidRDefault="00435807" w:rsidP="00435807">
      <w:pPr>
        <w:pStyle w:val="NoSpacing"/>
      </w:pPr>
    </w:p>
    <w:p w14:paraId="7FECB77E" w14:textId="77777777" w:rsidR="00435807" w:rsidRPr="00435807" w:rsidRDefault="00435807" w:rsidP="00435807">
      <w:pPr>
        <w:pStyle w:val="NoSpacing"/>
      </w:pPr>
      <w:r w:rsidRPr="00435807">
        <w:rPr>
          <w:b/>
          <w:bCs/>
        </w:rPr>
        <w:t>Problem solving skills</w:t>
      </w:r>
      <w:r w:rsidRPr="00435807">
        <w:t>. For example, you may say:</w:t>
      </w:r>
    </w:p>
    <w:p w14:paraId="0DDE71A6" w14:textId="0C7C1CEC" w:rsidR="00435807" w:rsidRDefault="00435807" w:rsidP="00435807">
      <w:pPr>
        <w:pStyle w:val="NoSpacing"/>
        <w:ind w:left="720"/>
      </w:pPr>
      <w:r w:rsidRPr="00435807">
        <w:t>"What could you do if it is hot?" "If it was sunny and your eyes hurt, you would wear sunglasses." "If my gloves got wet in the snow, I would put them near the heater."</w:t>
      </w:r>
      <w:r>
        <w:br w:type="page"/>
      </w:r>
    </w:p>
    <w:p w14:paraId="137D6895" w14:textId="42B6387C" w:rsidR="00435807" w:rsidRDefault="00435807" w:rsidP="00435807">
      <w:pPr>
        <w:pStyle w:val="Heading1"/>
      </w:pPr>
      <w:bookmarkStart w:id="2" w:name="_Going_on_an"/>
      <w:bookmarkEnd w:id="2"/>
      <w:r>
        <w:lastRenderedPageBreak/>
        <w:t>Going on an outing</w:t>
      </w:r>
    </w:p>
    <w:p w14:paraId="6608FAA5" w14:textId="717BE524" w:rsidR="000352E2" w:rsidRDefault="00435807" w:rsidP="000352E2">
      <w:pPr>
        <w:pStyle w:val="NoSpacing"/>
      </w:pPr>
      <w:r>
        <w:rPr>
          <w:noProof/>
        </w:rPr>
        <w:drawing>
          <wp:anchor distT="0" distB="0" distL="114300" distR="114300" simplePos="0" relativeHeight="251662336" behindDoc="1" locked="0" layoutInCell="1" allowOverlap="1" wp14:anchorId="0A08A362" wp14:editId="63ADB53F">
            <wp:simplePos x="0" y="0"/>
            <wp:positionH relativeFrom="column">
              <wp:posOffset>0</wp:posOffset>
            </wp:positionH>
            <wp:positionV relativeFrom="paragraph">
              <wp:posOffset>67945</wp:posOffset>
            </wp:positionV>
            <wp:extent cx="1105535" cy="1105535"/>
            <wp:effectExtent l="0" t="0" r="0" b="0"/>
            <wp:wrapSquare wrapText="bothSides"/>
            <wp:docPr id="212559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993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05535"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2E2">
        <w:t xml:space="preserve">Go on a listening walk. </w:t>
      </w:r>
      <w:r w:rsidR="001D0323">
        <w:t>Encourage</w:t>
      </w:r>
      <w:r w:rsidR="000352E2">
        <w:t xml:space="preserve"> the child to listen carefully as they walk. You can make some ‘listening ears’ for the child to put on. </w:t>
      </w:r>
    </w:p>
    <w:p w14:paraId="545C588E" w14:textId="47B23BF8" w:rsidR="000352E2" w:rsidRDefault="001D0323" w:rsidP="00435807">
      <w:pPr>
        <w:pStyle w:val="NoSpacing"/>
      </w:pPr>
      <w:r>
        <w:t>What can you see? Encourage the child to look around as they walk. You can make some ‘binoculars’ for them to use when looking around.</w:t>
      </w:r>
    </w:p>
    <w:p w14:paraId="16BD951E" w14:textId="77777777" w:rsidR="001D0323" w:rsidRDefault="001D0323" w:rsidP="00435807">
      <w:pPr>
        <w:pStyle w:val="NoSpacing"/>
      </w:pPr>
    </w:p>
    <w:p w14:paraId="52D67F1C" w14:textId="42A73504" w:rsidR="00C07F3A" w:rsidRDefault="00C07F3A" w:rsidP="00435807">
      <w:pPr>
        <w:pStyle w:val="NoSpacing"/>
      </w:pPr>
      <w:r>
        <w:t>If you are a parent, y</w:t>
      </w:r>
      <w:r w:rsidR="00435807" w:rsidRPr="00EB06BC">
        <w:t xml:space="preserve">ou can </w:t>
      </w:r>
      <w:r>
        <w:t>go out to a park.</w:t>
      </w:r>
    </w:p>
    <w:p w14:paraId="68AB2DCB" w14:textId="4BE0286E" w:rsidR="00435807" w:rsidRDefault="00C07F3A" w:rsidP="001D0323">
      <w:pPr>
        <w:pStyle w:val="NoSpacing"/>
      </w:pPr>
      <w:r>
        <w:t>If you are an educational professional, you can take the child out to the playground, around the school or use the questions during a school trip.</w:t>
      </w:r>
    </w:p>
    <w:p w14:paraId="6850A964" w14:textId="77777777" w:rsidR="00435807" w:rsidRDefault="00435807" w:rsidP="00435807">
      <w:pPr>
        <w:pStyle w:val="NoSpacing"/>
        <w:pBdr>
          <w:bottom w:val="single" w:sz="6" w:space="1" w:color="auto"/>
        </w:pBdr>
      </w:pPr>
    </w:p>
    <w:p w14:paraId="05852E8B" w14:textId="77777777" w:rsidR="00435807" w:rsidRDefault="00435807" w:rsidP="00435807">
      <w:pPr>
        <w:pStyle w:val="NoSpacing"/>
      </w:pPr>
    </w:p>
    <w:p w14:paraId="53146C76" w14:textId="77777777" w:rsidR="00435807" w:rsidRDefault="00435807" w:rsidP="00435807">
      <w:pPr>
        <w:pStyle w:val="Heading2"/>
      </w:pPr>
      <w:r>
        <w:t>Level 1</w:t>
      </w:r>
    </w:p>
    <w:p w14:paraId="27F3050D" w14:textId="77777777" w:rsidR="00CB6F8D" w:rsidRDefault="00CB6F8D" w:rsidP="00CB6F8D">
      <w:pPr>
        <w:pStyle w:val="NoSpacing"/>
      </w:pPr>
      <w:r>
        <w:rPr>
          <w:b/>
          <w:bCs/>
        </w:rPr>
        <w:t>Name objects, people and what they are doing</w:t>
      </w:r>
      <w:r>
        <w:t>. For example, you may say:</w:t>
      </w:r>
    </w:p>
    <w:p w14:paraId="476744CA" w14:textId="32D00AFE" w:rsidR="00D61553" w:rsidRDefault="00D61553" w:rsidP="00D61553">
      <w:pPr>
        <w:pStyle w:val="NoSpacing"/>
        <w:ind w:left="720"/>
      </w:pPr>
      <w:r>
        <w:t>“What is this.” “Here is the swing.” “There’s a slide.” “What are you playing?”</w:t>
      </w:r>
    </w:p>
    <w:p w14:paraId="61B833F7" w14:textId="77777777" w:rsidR="00435807" w:rsidRDefault="00435807" w:rsidP="00435807">
      <w:pPr>
        <w:pStyle w:val="NoSpacing"/>
      </w:pPr>
    </w:p>
    <w:p w14:paraId="06831FA6" w14:textId="77777777" w:rsidR="00CB6F8D" w:rsidRDefault="00CB6F8D" w:rsidP="00CB6F8D">
      <w:pPr>
        <w:pStyle w:val="NoSpacing"/>
      </w:pPr>
      <w:r>
        <w:rPr>
          <w:b/>
          <w:bCs/>
        </w:rPr>
        <w:t>Encourage the child to match</w:t>
      </w:r>
      <w:r>
        <w:t>. For example, while making a sandwich you may say:</w:t>
      </w:r>
    </w:p>
    <w:p w14:paraId="2A20C683" w14:textId="5E4542E8" w:rsidR="00435807" w:rsidRDefault="00D61553" w:rsidP="00D61553">
      <w:pPr>
        <w:pStyle w:val="NoSpacing"/>
        <w:ind w:left="720"/>
      </w:pPr>
      <w:r>
        <w:t>“Find one like this.” “I can hear another bird.”</w:t>
      </w:r>
    </w:p>
    <w:p w14:paraId="4470D5BC" w14:textId="77777777" w:rsidR="00D61553" w:rsidRDefault="00D61553" w:rsidP="00435807">
      <w:pPr>
        <w:pStyle w:val="NoSpacing"/>
      </w:pPr>
    </w:p>
    <w:p w14:paraId="41114F7A" w14:textId="77777777" w:rsidR="00435807" w:rsidRDefault="00435807" w:rsidP="00435807">
      <w:pPr>
        <w:pStyle w:val="Heading2"/>
      </w:pPr>
      <w:r>
        <w:t>Level 2</w:t>
      </w:r>
    </w:p>
    <w:p w14:paraId="246D611E" w14:textId="77777777" w:rsidR="00D61553" w:rsidRPr="00435807" w:rsidRDefault="00D61553" w:rsidP="00D61553">
      <w:pPr>
        <w:pStyle w:val="NoSpacing"/>
      </w:pPr>
      <w:r w:rsidRPr="00435807">
        <w:rPr>
          <w:b/>
          <w:bCs/>
        </w:rPr>
        <w:t>Describe an object by its function</w:t>
      </w:r>
      <w:r w:rsidRPr="00435807">
        <w:t>. For example, you can ask the child to find objects based on of the objects. You may say:</w:t>
      </w:r>
    </w:p>
    <w:p w14:paraId="64440CF6" w14:textId="6AC05BB2" w:rsidR="00435807" w:rsidRDefault="00D61553" w:rsidP="00D61553">
      <w:pPr>
        <w:pStyle w:val="NoSpacing"/>
        <w:ind w:left="720"/>
      </w:pPr>
      <w:r>
        <w:t>“You can climb up ladders.” “</w:t>
      </w:r>
      <w:r w:rsidR="00856F62">
        <w:t>What is this for?” “You use this to go round and round.”</w:t>
      </w:r>
    </w:p>
    <w:p w14:paraId="6B9C0776" w14:textId="77777777" w:rsidR="00CB6F8D" w:rsidRDefault="00CB6F8D" w:rsidP="00435807">
      <w:pPr>
        <w:pStyle w:val="NoSpacing"/>
      </w:pPr>
    </w:p>
    <w:p w14:paraId="2212893E" w14:textId="77777777" w:rsidR="00D61553" w:rsidRDefault="00D61553" w:rsidP="00D61553">
      <w:pPr>
        <w:pStyle w:val="NoSpacing"/>
      </w:pPr>
      <w:r w:rsidRPr="00B904CF">
        <w:rPr>
          <w:b/>
          <w:bCs/>
        </w:rPr>
        <w:t>Encourage them to answer who, what and where questions</w:t>
      </w:r>
      <w:r>
        <w:t>. For example, you may say:</w:t>
      </w:r>
    </w:p>
    <w:p w14:paraId="66B9C5E0" w14:textId="22689D91" w:rsidR="00CB6F8D" w:rsidRDefault="00856F62" w:rsidP="00D61553">
      <w:pPr>
        <w:pStyle w:val="NoSpacing"/>
        <w:ind w:left="720"/>
      </w:pPr>
      <w:r>
        <w:t>“Alex is on the slide.” “The swing is near the bin.” “What does this do?”</w:t>
      </w:r>
    </w:p>
    <w:p w14:paraId="48A01E07" w14:textId="77777777" w:rsidR="00435807" w:rsidRDefault="00435807" w:rsidP="00435807">
      <w:pPr>
        <w:pStyle w:val="NoSpacing"/>
      </w:pPr>
    </w:p>
    <w:p w14:paraId="17D47725" w14:textId="77777777" w:rsidR="00435807" w:rsidRDefault="00435807" w:rsidP="00435807">
      <w:pPr>
        <w:pStyle w:val="Heading2"/>
      </w:pPr>
      <w:r>
        <w:t>Level 3</w:t>
      </w:r>
    </w:p>
    <w:p w14:paraId="25D32E18" w14:textId="4D331069" w:rsidR="00F21DAE" w:rsidRPr="00CB6F8D" w:rsidRDefault="00CB6F8D" w:rsidP="00F21DAE">
      <w:pPr>
        <w:pStyle w:val="NoSpacing"/>
      </w:pPr>
      <w:r w:rsidRPr="00CB6F8D">
        <w:rPr>
          <w:b/>
          <w:bCs/>
        </w:rPr>
        <w:t>Sequencing skills</w:t>
      </w:r>
      <w:r w:rsidR="00F21DAE">
        <w:t>. When you get back home or to class, talk with the child about what you did together. Try to use language around first or last. For example, you may say:</w:t>
      </w:r>
    </w:p>
    <w:p w14:paraId="6CE75580" w14:textId="200D778E" w:rsidR="00CB6F8D" w:rsidRDefault="00F21DAE" w:rsidP="00F21DAE">
      <w:pPr>
        <w:pStyle w:val="NoSpacing"/>
        <w:ind w:left="720"/>
      </w:pPr>
      <w:r>
        <w:t>“First you went on the slide.” “What did you do next?” “At the end we went on the roundabout.”</w:t>
      </w:r>
    </w:p>
    <w:p w14:paraId="4727B713" w14:textId="77777777" w:rsidR="00CB6F8D" w:rsidRPr="00CB6F8D" w:rsidRDefault="00CB6F8D" w:rsidP="00CB6F8D">
      <w:pPr>
        <w:pStyle w:val="NoSpacing"/>
      </w:pPr>
    </w:p>
    <w:p w14:paraId="01C8036B" w14:textId="2B2113D5" w:rsidR="00CB6F8D" w:rsidRPr="00CB6F8D" w:rsidRDefault="00F21DAE" w:rsidP="00CB6F8D">
      <w:pPr>
        <w:pStyle w:val="NoSpacing"/>
      </w:pPr>
      <w:r>
        <w:rPr>
          <w:b/>
          <w:bCs/>
        </w:rPr>
        <w:t>Thinking about something from someone else’s point of view</w:t>
      </w:r>
      <w:r w:rsidR="00CB6F8D" w:rsidRPr="00CB6F8D">
        <w:t>. For example, you may say:</w:t>
      </w:r>
    </w:p>
    <w:p w14:paraId="7B02F074" w14:textId="7C36489B" w:rsidR="00435807" w:rsidRDefault="00F21DAE" w:rsidP="00F21DAE">
      <w:pPr>
        <w:pStyle w:val="NoSpacing"/>
        <w:ind w:left="720"/>
      </w:pPr>
      <w:r>
        <w:t>“Claire didn’t like it when the lorry went past. Why was that?” “Ben wanted to ask Josh to play with him, he could say…”</w:t>
      </w:r>
    </w:p>
    <w:p w14:paraId="60965E7F" w14:textId="77777777" w:rsidR="00856F62" w:rsidRDefault="00856F62" w:rsidP="00435807">
      <w:pPr>
        <w:pStyle w:val="NoSpacing"/>
      </w:pPr>
    </w:p>
    <w:p w14:paraId="5E1949D4" w14:textId="77777777" w:rsidR="00CB6F8D" w:rsidRDefault="00435807" w:rsidP="00435807">
      <w:pPr>
        <w:pStyle w:val="Heading2"/>
      </w:pPr>
      <w:r>
        <w:t>Level 4</w:t>
      </w:r>
    </w:p>
    <w:p w14:paraId="1261F6F9" w14:textId="77777777" w:rsidR="00CB6F8D" w:rsidRDefault="00CB6F8D" w:rsidP="00CB6F8D">
      <w:pPr>
        <w:pStyle w:val="NoSpacing"/>
      </w:pPr>
      <w:r>
        <w:rPr>
          <w:b/>
          <w:bCs/>
        </w:rPr>
        <w:t>Justifying</w:t>
      </w:r>
      <w:r>
        <w:t>. For example, you may say:</w:t>
      </w:r>
    </w:p>
    <w:p w14:paraId="3AA84987" w14:textId="2F58704B" w:rsidR="00F21DAE" w:rsidRDefault="00C761E3" w:rsidP="00C761E3">
      <w:pPr>
        <w:pStyle w:val="NoSpacing"/>
        <w:ind w:left="720"/>
      </w:pPr>
      <w:r>
        <w:t>“Why did we stay in the playground?” “We need to be quiet when we walk past the classrooms, so we don’t distract from others when learning.” “We held hands when we crossed the road to keep us safe.”</w:t>
      </w:r>
    </w:p>
    <w:p w14:paraId="0CD06EE0" w14:textId="77777777" w:rsidR="00C761E3" w:rsidRPr="00C761E3" w:rsidRDefault="00C761E3" w:rsidP="00C761E3">
      <w:pPr>
        <w:pStyle w:val="NoSpacing"/>
      </w:pPr>
    </w:p>
    <w:p w14:paraId="5CCB0509" w14:textId="77777777" w:rsidR="00C761E3" w:rsidRDefault="00F21DAE" w:rsidP="00F21DAE">
      <w:pPr>
        <w:pStyle w:val="NoSpacing"/>
      </w:pPr>
      <w:r w:rsidRPr="00F21DAE">
        <w:rPr>
          <w:b/>
          <w:bCs/>
        </w:rPr>
        <w:t>Infere</w:t>
      </w:r>
      <w:r>
        <w:rPr>
          <w:b/>
          <w:bCs/>
        </w:rPr>
        <w:t xml:space="preserve">nce. </w:t>
      </w:r>
      <w:r>
        <w:t>For example, you may say:</w:t>
      </w:r>
    </w:p>
    <w:p w14:paraId="5225AB07" w14:textId="4DA75520" w:rsidR="00F21DAE" w:rsidRPr="00F21DAE" w:rsidRDefault="00C761E3" w:rsidP="00C761E3">
      <w:pPr>
        <w:pStyle w:val="NoSpacing"/>
        <w:ind w:left="720"/>
        <w:rPr>
          <w:b/>
          <w:bCs/>
        </w:rPr>
      </w:pPr>
      <w:r>
        <w:t>“If it rained when we were outside, we would get wet.” “What could happen if the dog came into the playground?” “We can’t go outside the school gates because there’s a busy road.”</w:t>
      </w:r>
      <w:r w:rsidR="00435807" w:rsidRPr="00F21DAE">
        <w:rPr>
          <w:b/>
          <w:bCs/>
        </w:rPr>
        <w:br w:type="page"/>
      </w:r>
    </w:p>
    <w:p w14:paraId="2577128D" w14:textId="754F7C6F" w:rsidR="00435807" w:rsidRDefault="00F914E8" w:rsidP="00435807">
      <w:pPr>
        <w:pStyle w:val="Heading1"/>
      </w:pPr>
      <w:bookmarkStart w:id="3" w:name="_Playing_a_picture"/>
      <w:bookmarkEnd w:id="3"/>
      <w:r>
        <w:lastRenderedPageBreak/>
        <w:t>Playing a picture lotto game</w:t>
      </w:r>
    </w:p>
    <w:p w14:paraId="1F1A5CC2" w14:textId="77777777" w:rsidR="005F5C99" w:rsidRDefault="00435807" w:rsidP="005F5C99">
      <w:pPr>
        <w:pStyle w:val="NoSpacing"/>
      </w:pPr>
      <w:r>
        <w:rPr>
          <w:noProof/>
        </w:rPr>
        <w:drawing>
          <wp:anchor distT="0" distB="0" distL="114300" distR="114300" simplePos="0" relativeHeight="251666432" behindDoc="1" locked="0" layoutInCell="1" allowOverlap="1" wp14:anchorId="5063FE51" wp14:editId="06AF0C60">
            <wp:simplePos x="0" y="0"/>
            <wp:positionH relativeFrom="column">
              <wp:posOffset>0</wp:posOffset>
            </wp:positionH>
            <wp:positionV relativeFrom="paragraph">
              <wp:posOffset>67945</wp:posOffset>
            </wp:positionV>
            <wp:extent cx="1105535" cy="1105535"/>
            <wp:effectExtent l="0" t="0" r="0" b="0"/>
            <wp:wrapSquare wrapText="bothSides"/>
            <wp:docPr id="302832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3247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5535"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CC71B3" w14:textId="77777777" w:rsidR="005F5C99" w:rsidRDefault="005F5C99" w:rsidP="005F5C99">
      <w:pPr>
        <w:pStyle w:val="NoSpacing"/>
      </w:pPr>
    </w:p>
    <w:p w14:paraId="0B8D93CE" w14:textId="77777777" w:rsidR="005F5C99" w:rsidRDefault="005F5C99" w:rsidP="005F5C99">
      <w:pPr>
        <w:pStyle w:val="NoSpacing"/>
      </w:pPr>
    </w:p>
    <w:p w14:paraId="3FCA2701" w14:textId="2232A26A" w:rsidR="00435807" w:rsidRDefault="00A9185B" w:rsidP="005F5C99">
      <w:pPr>
        <w:pStyle w:val="NoSpacing"/>
      </w:pPr>
      <w:r>
        <w:t xml:space="preserve">You can use the picture lotto game or </w:t>
      </w:r>
      <w:r w:rsidR="005F5C99">
        <w:t>print some pictures/photos of various creatures, people and objects.</w:t>
      </w:r>
    </w:p>
    <w:p w14:paraId="4947383D" w14:textId="77777777" w:rsidR="00435807" w:rsidRDefault="00435807" w:rsidP="00435807">
      <w:pPr>
        <w:pStyle w:val="NoSpacing"/>
        <w:ind w:left="720"/>
      </w:pPr>
    </w:p>
    <w:p w14:paraId="4C45650F" w14:textId="77777777" w:rsidR="00435807" w:rsidRDefault="00435807" w:rsidP="00435807">
      <w:pPr>
        <w:pStyle w:val="NoSpacing"/>
        <w:ind w:left="720"/>
      </w:pPr>
    </w:p>
    <w:p w14:paraId="1D42D5AE" w14:textId="77777777" w:rsidR="00435807" w:rsidRDefault="00435807" w:rsidP="00435807">
      <w:pPr>
        <w:pStyle w:val="NoSpacing"/>
        <w:ind w:left="720"/>
      </w:pPr>
    </w:p>
    <w:p w14:paraId="280C36E6" w14:textId="77777777" w:rsidR="00435807" w:rsidRDefault="00435807" w:rsidP="00435807">
      <w:pPr>
        <w:pStyle w:val="NoSpacing"/>
        <w:pBdr>
          <w:bottom w:val="single" w:sz="6" w:space="1" w:color="auto"/>
        </w:pBdr>
      </w:pPr>
    </w:p>
    <w:p w14:paraId="77A2E25A" w14:textId="77777777" w:rsidR="00435807" w:rsidRDefault="00435807" w:rsidP="00435807">
      <w:pPr>
        <w:pStyle w:val="NoSpacing"/>
        <w:ind w:left="720"/>
      </w:pPr>
    </w:p>
    <w:p w14:paraId="3ED29DDE" w14:textId="77777777" w:rsidR="00435807" w:rsidRPr="00435807" w:rsidRDefault="00435807" w:rsidP="00435807">
      <w:pPr>
        <w:pStyle w:val="Heading2"/>
        <w:rPr>
          <w:u w:val="single"/>
        </w:rPr>
      </w:pPr>
      <w:r w:rsidRPr="00435807">
        <w:rPr>
          <w:u w:val="single"/>
        </w:rPr>
        <w:t>Level 1</w:t>
      </w:r>
    </w:p>
    <w:p w14:paraId="6B987E49" w14:textId="77777777" w:rsidR="00024F8E" w:rsidRDefault="00024F8E" w:rsidP="00024F8E">
      <w:pPr>
        <w:pStyle w:val="NoSpacing"/>
      </w:pPr>
      <w:r>
        <w:rPr>
          <w:b/>
          <w:bCs/>
        </w:rPr>
        <w:t>Name objects, people and what they are doing</w:t>
      </w:r>
      <w:r>
        <w:t>. For example, you may say:</w:t>
      </w:r>
    </w:p>
    <w:p w14:paraId="30FF1B33" w14:textId="6666B281" w:rsidR="00435807" w:rsidRDefault="00CE11C0" w:rsidP="00024F8E">
      <w:pPr>
        <w:pStyle w:val="NoSpacing"/>
        <w:ind w:left="720"/>
      </w:pPr>
      <w:r>
        <w:t>“You’ve found the horse.” “Here’s the cow.” “Point to the sheep.”</w:t>
      </w:r>
    </w:p>
    <w:p w14:paraId="6420E65A" w14:textId="77777777" w:rsidR="00024F8E" w:rsidRDefault="00024F8E" w:rsidP="00435807">
      <w:pPr>
        <w:pStyle w:val="NoSpacing"/>
      </w:pPr>
    </w:p>
    <w:p w14:paraId="43BB6BA8" w14:textId="77777777" w:rsidR="00024F8E" w:rsidRDefault="00024F8E" w:rsidP="00024F8E">
      <w:pPr>
        <w:pStyle w:val="NoSpacing"/>
      </w:pPr>
      <w:r>
        <w:rPr>
          <w:b/>
          <w:bCs/>
        </w:rPr>
        <w:t>Encourage the child to match</w:t>
      </w:r>
      <w:r>
        <w:t>. For example, while making a sandwich you may say:</w:t>
      </w:r>
    </w:p>
    <w:p w14:paraId="629F9952" w14:textId="7F8C4A49" w:rsidR="00024F8E" w:rsidRDefault="00CE11C0" w:rsidP="00CE11C0">
      <w:pPr>
        <w:pStyle w:val="NoSpacing"/>
        <w:ind w:left="720"/>
      </w:pPr>
      <w:r>
        <w:t>“Find one like this.” “Here’s another sheep.”</w:t>
      </w:r>
    </w:p>
    <w:p w14:paraId="45C34D4B" w14:textId="77777777" w:rsidR="00435807" w:rsidRDefault="00435807" w:rsidP="00435807">
      <w:pPr>
        <w:pStyle w:val="NoSpacing"/>
      </w:pPr>
    </w:p>
    <w:p w14:paraId="707900F2" w14:textId="77777777" w:rsidR="00435807" w:rsidRPr="00435807" w:rsidRDefault="00435807" w:rsidP="00435807">
      <w:pPr>
        <w:pStyle w:val="Heading2"/>
        <w:rPr>
          <w:u w:val="single"/>
        </w:rPr>
      </w:pPr>
      <w:r w:rsidRPr="00435807">
        <w:rPr>
          <w:u w:val="single"/>
        </w:rPr>
        <w:t>Level 2</w:t>
      </w:r>
    </w:p>
    <w:p w14:paraId="4C82F93A" w14:textId="77777777" w:rsidR="00CE11C0" w:rsidRDefault="00CE11C0" w:rsidP="00CE11C0">
      <w:pPr>
        <w:pStyle w:val="NoSpacing"/>
      </w:pPr>
      <w:r w:rsidRPr="006903F5">
        <w:rPr>
          <w:b/>
          <w:bCs/>
        </w:rPr>
        <w:t>Talking about how things are like each other (categorisation).</w:t>
      </w:r>
      <w:r w:rsidRPr="00672BB4">
        <w:t xml:space="preserve"> For example, during an activity you may say:</w:t>
      </w:r>
    </w:p>
    <w:p w14:paraId="45221D9C" w14:textId="36477800" w:rsidR="008B0B1B" w:rsidRDefault="008B0B1B" w:rsidP="008B0B1B">
      <w:pPr>
        <w:pStyle w:val="NoSpacing"/>
        <w:ind w:left="720"/>
      </w:pPr>
      <w:r>
        <w:t>“These are all animals.” “Tell me some farm animals.” “Which animals are brown.”</w:t>
      </w:r>
    </w:p>
    <w:p w14:paraId="6E783177" w14:textId="77777777" w:rsidR="008B0B1B" w:rsidRDefault="008B0B1B" w:rsidP="00CE11C0">
      <w:pPr>
        <w:pStyle w:val="NoSpacing"/>
      </w:pPr>
    </w:p>
    <w:p w14:paraId="0D41531E" w14:textId="0AD0C497" w:rsidR="008B0B1B" w:rsidRPr="00672BB4" w:rsidRDefault="008B0B1B" w:rsidP="00CE11C0">
      <w:pPr>
        <w:pStyle w:val="NoSpacing"/>
      </w:pPr>
      <w:r w:rsidRPr="008B0B1B">
        <w:rPr>
          <w:b/>
          <w:bCs/>
        </w:rPr>
        <w:t>Remembering information</w:t>
      </w:r>
      <w:r>
        <w:t>. For example, you may say:</w:t>
      </w:r>
    </w:p>
    <w:p w14:paraId="6D2647C9" w14:textId="34D49A6A" w:rsidR="00435807" w:rsidRDefault="008B0B1B" w:rsidP="008B0B1B">
      <w:pPr>
        <w:pStyle w:val="NoSpacing"/>
        <w:ind w:left="720"/>
      </w:pPr>
      <w:r>
        <w:t>“Where was the horse?” “Did Arya have the giraffe?” “I saw a cow.”</w:t>
      </w:r>
    </w:p>
    <w:p w14:paraId="709CDE3B" w14:textId="77777777" w:rsidR="00435807" w:rsidRDefault="00435807" w:rsidP="00435807">
      <w:pPr>
        <w:pStyle w:val="NoSpacing"/>
      </w:pPr>
    </w:p>
    <w:p w14:paraId="4D067325" w14:textId="77777777" w:rsidR="00435807" w:rsidRPr="00435807" w:rsidRDefault="00435807" w:rsidP="00435807">
      <w:pPr>
        <w:pStyle w:val="Heading2"/>
        <w:rPr>
          <w:u w:val="single"/>
        </w:rPr>
      </w:pPr>
      <w:r w:rsidRPr="00435807">
        <w:rPr>
          <w:u w:val="single"/>
        </w:rPr>
        <w:t>Level 3</w:t>
      </w:r>
    </w:p>
    <w:p w14:paraId="6BFFBE07" w14:textId="77777777" w:rsidR="0056003C" w:rsidRDefault="0056003C" w:rsidP="0056003C">
      <w:pPr>
        <w:pStyle w:val="NoSpacing"/>
      </w:pPr>
      <w:r w:rsidRPr="00435807">
        <w:rPr>
          <w:b/>
          <w:bCs/>
        </w:rPr>
        <w:t>Add extra conditions</w:t>
      </w:r>
      <w:r w:rsidRPr="00435807">
        <w:t>. For example, while playing the game with the child you may say:</w:t>
      </w:r>
    </w:p>
    <w:p w14:paraId="0CB29D43" w14:textId="126A9DCB" w:rsidR="0056003C" w:rsidRPr="00435807" w:rsidRDefault="0056003C" w:rsidP="0056003C">
      <w:pPr>
        <w:pStyle w:val="NoSpacing"/>
        <w:ind w:left="720"/>
      </w:pPr>
      <w:r>
        <w:t>“Find the animal that has a curly tail.” “This animal is not brown.” “The horse is an animal that lives on a farm.”</w:t>
      </w:r>
    </w:p>
    <w:p w14:paraId="0B7C3A12" w14:textId="77777777" w:rsidR="00435807" w:rsidRDefault="00435807" w:rsidP="00435807">
      <w:pPr>
        <w:pStyle w:val="NoSpacing"/>
      </w:pPr>
    </w:p>
    <w:p w14:paraId="7B4CCE19" w14:textId="77777777" w:rsidR="00CE11C0" w:rsidRDefault="00CE11C0" w:rsidP="00CE11C0">
      <w:pPr>
        <w:pStyle w:val="NoSpacing"/>
      </w:pPr>
      <w:r>
        <w:rPr>
          <w:b/>
          <w:bCs/>
        </w:rPr>
        <w:t>Simple definitions</w:t>
      </w:r>
      <w:r>
        <w:t>. For example, you may say:</w:t>
      </w:r>
    </w:p>
    <w:p w14:paraId="02D17D8E" w14:textId="5C0437EB" w:rsidR="00CE11C0" w:rsidRDefault="008B0B1B" w:rsidP="008B0B1B">
      <w:pPr>
        <w:pStyle w:val="NoSpacing"/>
        <w:ind w:left="720"/>
      </w:pPr>
      <w:r>
        <w:t>“Who has something that goes with a cart?” “The horse goes with the cart as it can pull it.” “The cow eats grass and makes milk.”</w:t>
      </w:r>
    </w:p>
    <w:p w14:paraId="37CC8008" w14:textId="77777777" w:rsidR="00435807" w:rsidRDefault="00435807" w:rsidP="00435807">
      <w:pPr>
        <w:pStyle w:val="NoSpacing"/>
      </w:pPr>
    </w:p>
    <w:p w14:paraId="3B58954A" w14:textId="77777777" w:rsidR="00435807" w:rsidRPr="00435807" w:rsidRDefault="00435807" w:rsidP="00435807">
      <w:pPr>
        <w:pStyle w:val="Heading2"/>
        <w:rPr>
          <w:u w:val="single"/>
        </w:rPr>
      </w:pPr>
      <w:r w:rsidRPr="00435807">
        <w:rPr>
          <w:u w:val="single"/>
        </w:rPr>
        <w:t>Level 4</w:t>
      </w:r>
    </w:p>
    <w:p w14:paraId="30B3A601" w14:textId="77777777" w:rsidR="00CE11C0" w:rsidRDefault="00CE11C0" w:rsidP="00CE11C0">
      <w:pPr>
        <w:pStyle w:val="NoSpacing"/>
      </w:pPr>
      <w:r>
        <w:rPr>
          <w:b/>
          <w:bCs/>
        </w:rPr>
        <w:t>Justifying</w:t>
      </w:r>
      <w:r>
        <w:t>. For example, you may say:</w:t>
      </w:r>
    </w:p>
    <w:p w14:paraId="54CBAF19" w14:textId="2A5DCC96" w:rsidR="00377245" w:rsidRDefault="00377245" w:rsidP="00377245">
      <w:pPr>
        <w:pStyle w:val="NoSpacing"/>
        <w:ind w:left="720"/>
      </w:pPr>
      <w:r>
        <w:t>“We can’t put ice cream in the oven because it will melt.” “Why might the dog chase the cat?” “The tractor carries hay to feed the animals.”</w:t>
      </w:r>
    </w:p>
    <w:p w14:paraId="6D015A8A" w14:textId="77777777" w:rsidR="00377245" w:rsidRDefault="00377245" w:rsidP="00377245">
      <w:pPr>
        <w:pStyle w:val="NoSpacing"/>
      </w:pPr>
    </w:p>
    <w:p w14:paraId="5D66AA45" w14:textId="77777777" w:rsidR="00377245" w:rsidRPr="00435807" w:rsidRDefault="00377245" w:rsidP="00377245">
      <w:pPr>
        <w:pStyle w:val="NoSpacing"/>
      </w:pPr>
      <w:r w:rsidRPr="00435807">
        <w:rPr>
          <w:b/>
          <w:bCs/>
        </w:rPr>
        <w:t>Problem solving skills</w:t>
      </w:r>
      <w:r w:rsidRPr="00435807">
        <w:t>. For example, you may say:</w:t>
      </w:r>
    </w:p>
    <w:p w14:paraId="6F9AECB0" w14:textId="01E3C696" w:rsidR="00435807" w:rsidRDefault="00377245" w:rsidP="00377245">
      <w:pPr>
        <w:pStyle w:val="NoSpacing"/>
        <w:ind w:left="720"/>
      </w:pPr>
      <w:r>
        <w:t>“The dog barks to scare off the animals.” “Why does the sheet have a woolly coat?” “The horse has a tailed to swat away the flies.”</w:t>
      </w:r>
    </w:p>
    <w:p w14:paraId="7BECAABD" w14:textId="752C50FF" w:rsidR="00435807" w:rsidRDefault="00435807" w:rsidP="00435807">
      <w:pPr>
        <w:pStyle w:val="NoSpacing"/>
      </w:pPr>
      <w:r>
        <w:br w:type="page"/>
      </w:r>
    </w:p>
    <w:p w14:paraId="7EFC8889" w14:textId="3072A2CB" w:rsidR="00435807" w:rsidRDefault="00F914E8" w:rsidP="00435807">
      <w:pPr>
        <w:pStyle w:val="Heading1"/>
      </w:pPr>
      <w:bookmarkStart w:id="4" w:name="_Playing_musical_instruments"/>
      <w:bookmarkEnd w:id="4"/>
      <w:r>
        <w:lastRenderedPageBreak/>
        <w:t>Playing musical instruments</w:t>
      </w:r>
    </w:p>
    <w:p w14:paraId="5648D875" w14:textId="77777777" w:rsidR="00A9185B" w:rsidRDefault="00435807" w:rsidP="00A9185B">
      <w:pPr>
        <w:pStyle w:val="NoSpacing"/>
      </w:pPr>
      <w:r>
        <w:rPr>
          <w:noProof/>
        </w:rPr>
        <w:drawing>
          <wp:anchor distT="0" distB="0" distL="114300" distR="114300" simplePos="0" relativeHeight="251668480" behindDoc="1" locked="0" layoutInCell="1" allowOverlap="1" wp14:anchorId="24612B14" wp14:editId="22C8A6AD">
            <wp:simplePos x="0" y="0"/>
            <wp:positionH relativeFrom="column">
              <wp:posOffset>0</wp:posOffset>
            </wp:positionH>
            <wp:positionV relativeFrom="paragraph">
              <wp:posOffset>67945</wp:posOffset>
            </wp:positionV>
            <wp:extent cx="1105535" cy="1105535"/>
            <wp:effectExtent l="0" t="0" r="0" b="0"/>
            <wp:wrapSquare wrapText="bothSides"/>
            <wp:docPr id="65738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852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05535"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9DB1DD" w14:textId="0A4A0FB2" w:rsidR="00435807" w:rsidRDefault="00A9185B" w:rsidP="00A9185B">
      <w:pPr>
        <w:pStyle w:val="NoSpacing"/>
      </w:pPr>
      <w:r>
        <w:t xml:space="preserve">You can provide a range of instruments. </w:t>
      </w:r>
    </w:p>
    <w:p w14:paraId="53CBED73" w14:textId="77777777" w:rsidR="00A9185B" w:rsidRDefault="00A9185B" w:rsidP="00435807">
      <w:pPr>
        <w:pStyle w:val="NoSpacing"/>
        <w:ind w:left="720"/>
      </w:pPr>
    </w:p>
    <w:p w14:paraId="1A5CDD05" w14:textId="15F570CF" w:rsidR="00A9185B" w:rsidRDefault="00A9185B" w:rsidP="00435807">
      <w:pPr>
        <w:pStyle w:val="NoSpacing"/>
        <w:ind w:left="720"/>
      </w:pPr>
      <w:r>
        <w:t>If you are a parent, these can be improvised instruments like pots and pans.</w:t>
      </w:r>
    </w:p>
    <w:p w14:paraId="59721BD7" w14:textId="533581C0" w:rsidR="00435807" w:rsidRDefault="00A9185B" w:rsidP="00AC37BF">
      <w:pPr>
        <w:pStyle w:val="NoSpacing"/>
        <w:ind w:left="720"/>
      </w:pPr>
      <w:r>
        <w:t xml:space="preserve">If you are an educational professional, there should be enough instruments for you and your pupils to have one of every </w:t>
      </w:r>
      <w:r w:rsidR="00AC37BF">
        <w:t>instrument.</w:t>
      </w:r>
    </w:p>
    <w:p w14:paraId="3BD6561F" w14:textId="77777777" w:rsidR="00AC37BF" w:rsidRDefault="00AC37BF" w:rsidP="00AC37BF">
      <w:pPr>
        <w:pStyle w:val="NoSpacing"/>
        <w:ind w:left="720"/>
      </w:pPr>
    </w:p>
    <w:p w14:paraId="09A2E6F1" w14:textId="77777777" w:rsidR="00435807" w:rsidRDefault="00435807" w:rsidP="00435807">
      <w:pPr>
        <w:pStyle w:val="NoSpacing"/>
        <w:pBdr>
          <w:bottom w:val="single" w:sz="6" w:space="1" w:color="auto"/>
        </w:pBdr>
      </w:pPr>
    </w:p>
    <w:p w14:paraId="49826B3D" w14:textId="77777777" w:rsidR="00435807" w:rsidRDefault="00435807" w:rsidP="00435807">
      <w:pPr>
        <w:pStyle w:val="NoSpacing"/>
        <w:ind w:left="720"/>
      </w:pPr>
    </w:p>
    <w:p w14:paraId="2B58EC23" w14:textId="77777777" w:rsidR="00435807" w:rsidRPr="00435807" w:rsidRDefault="00435807" w:rsidP="00435807">
      <w:pPr>
        <w:pStyle w:val="Heading2"/>
        <w:rPr>
          <w:u w:val="single"/>
        </w:rPr>
      </w:pPr>
      <w:r w:rsidRPr="00435807">
        <w:rPr>
          <w:u w:val="single"/>
        </w:rPr>
        <w:t>Level 1</w:t>
      </w:r>
    </w:p>
    <w:p w14:paraId="6C15FFBA" w14:textId="77777777" w:rsidR="00AC37BF" w:rsidRPr="00435807" w:rsidRDefault="00AC37BF" w:rsidP="00AC37BF">
      <w:pPr>
        <w:pStyle w:val="NoSpacing"/>
      </w:pPr>
      <w:r w:rsidRPr="00435807">
        <w:rPr>
          <w:b/>
          <w:bCs/>
        </w:rPr>
        <w:t>Name objects, people and what they are doing</w:t>
      </w:r>
      <w:r w:rsidRPr="00435807">
        <w:t>. For example, you may say:</w:t>
      </w:r>
    </w:p>
    <w:p w14:paraId="0D67C08D" w14:textId="0E366D04" w:rsidR="00435807" w:rsidRDefault="00AC37BF" w:rsidP="00AC37BF">
      <w:pPr>
        <w:pStyle w:val="NoSpacing"/>
        <w:ind w:left="720"/>
      </w:pPr>
      <w:r>
        <w:t>“It’s a tambourine.” “What is that?” “James is shaking the tambourine.” “Point to the drum.”</w:t>
      </w:r>
    </w:p>
    <w:p w14:paraId="60529FC9" w14:textId="77777777" w:rsidR="00435807" w:rsidRDefault="00435807" w:rsidP="00435807">
      <w:pPr>
        <w:pStyle w:val="NoSpacing"/>
      </w:pPr>
    </w:p>
    <w:p w14:paraId="1237A66F" w14:textId="77777777" w:rsidR="00AC37BF" w:rsidRPr="00D849B0" w:rsidRDefault="00AC37BF" w:rsidP="00AC37BF">
      <w:pPr>
        <w:pStyle w:val="NoSpacing"/>
      </w:pPr>
      <w:r w:rsidRPr="00D849B0">
        <w:rPr>
          <w:b/>
          <w:bCs/>
        </w:rPr>
        <w:t>Encourage the child to match</w:t>
      </w:r>
      <w:r w:rsidRPr="00D849B0">
        <w:t>. For example, while making a sandwich you may say:</w:t>
      </w:r>
    </w:p>
    <w:p w14:paraId="05C78A78" w14:textId="7BD4D700" w:rsidR="00AC37BF" w:rsidRDefault="00AC37BF" w:rsidP="00AC37BF">
      <w:pPr>
        <w:pStyle w:val="NoSpacing"/>
        <w:ind w:left="720"/>
      </w:pPr>
      <w:r>
        <w:t>“Find one like this.” “Here’s another shaker.”</w:t>
      </w:r>
    </w:p>
    <w:p w14:paraId="222F9104" w14:textId="77777777" w:rsidR="00AC37BF" w:rsidRDefault="00AC37BF" w:rsidP="00AC37BF">
      <w:pPr>
        <w:pStyle w:val="NoSpacing"/>
      </w:pPr>
    </w:p>
    <w:p w14:paraId="5CC8D58F" w14:textId="77777777" w:rsidR="00435807" w:rsidRPr="00435807" w:rsidRDefault="00435807" w:rsidP="00435807">
      <w:pPr>
        <w:pStyle w:val="Heading2"/>
        <w:rPr>
          <w:u w:val="single"/>
        </w:rPr>
      </w:pPr>
      <w:r w:rsidRPr="00435807">
        <w:rPr>
          <w:u w:val="single"/>
        </w:rPr>
        <w:t>Level 2</w:t>
      </w:r>
    </w:p>
    <w:p w14:paraId="110B5F16" w14:textId="77777777" w:rsidR="00AC37BF" w:rsidRPr="00435807" w:rsidRDefault="00AC37BF" w:rsidP="00AC37BF">
      <w:pPr>
        <w:pStyle w:val="NoSpacing"/>
      </w:pPr>
      <w:r w:rsidRPr="00435807">
        <w:rPr>
          <w:b/>
          <w:bCs/>
        </w:rPr>
        <w:t>Describe the characteristics of the object</w:t>
      </w:r>
      <w:r w:rsidRPr="00435807">
        <w:t>. For example, you may say:</w:t>
      </w:r>
    </w:p>
    <w:p w14:paraId="1FB5AC3D" w14:textId="2486658F" w:rsidR="00435807" w:rsidRDefault="00AC37BF" w:rsidP="00AC37BF">
      <w:pPr>
        <w:pStyle w:val="NoSpacing"/>
        <w:ind w:left="720"/>
      </w:pPr>
      <w:r>
        <w:t>“</w:t>
      </w:r>
      <w:r w:rsidR="00B904CF">
        <w:t>Find one that you blow into.” “Which one is big?” “The bells are shiny.”</w:t>
      </w:r>
    </w:p>
    <w:p w14:paraId="4B50F0CF" w14:textId="77777777" w:rsidR="00B904CF" w:rsidRDefault="00B904CF" w:rsidP="00AC37BF">
      <w:pPr>
        <w:pStyle w:val="NoSpacing"/>
        <w:ind w:left="720"/>
      </w:pPr>
    </w:p>
    <w:p w14:paraId="70FA229F" w14:textId="7062BD92" w:rsidR="00B904CF" w:rsidRDefault="00B904CF" w:rsidP="00B904CF">
      <w:pPr>
        <w:pStyle w:val="NoSpacing"/>
      </w:pPr>
      <w:r w:rsidRPr="00B904CF">
        <w:rPr>
          <w:b/>
          <w:bCs/>
        </w:rPr>
        <w:t>Encourage them to answer who, what and where questions</w:t>
      </w:r>
      <w:r>
        <w:t>. For example, you may say:</w:t>
      </w:r>
    </w:p>
    <w:p w14:paraId="49F914F3" w14:textId="722A72E9" w:rsidR="00B904CF" w:rsidRDefault="00B904CF" w:rsidP="00B904CF">
      <w:pPr>
        <w:pStyle w:val="NoSpacing"/>
        <w:ind w:left="720"/>
      </w:pPr>
      <w:r>
        <w:t>“Niamh has the tambourine.” “What does this do?” “The drum is in the basket.”</w:t>
      </w:r>
    </w:p>
    <w:p w14:paraId="179D591C" w14:textId="77777777" w:rsidR="00435807" w:rsidRDefault="00435807" w:rsidP="00435807">
      <w:pPr>
        <w:pStyle w:val="NoSpacing"/>
      </w:pPr>
    </w:p>
    <w:p w14:paraId="0A703C73" w14:textId="77777777" w:rsidR="00435807" w:rsidRPr="00435807" w:rsidRDefault="00435807" w:rsidP="00435807">
      <w:pPr>
        <w:pStyle w:val="Heading2"/>
        <w:rPr>
          <w:u w:val="single"/>
        </w:rPr>
      </w:pPr>
      <w:r w:rsidRPr="00435807">
        <w:rPr>
          <w:u w:val="single"/>
        </w:rPr>
        <w:t>Level 3</w:t>
      </w:r>
    </w:p>
    <w:p w14:paraId="0ECBC0E0" w14:textId="19B52279" w:rsidR="00435807" w:rsidRDefault="00024F8E" w:rsidP="00435807">
      <w:pPr>
        <w:pStyle w:val="NoSpacing"/>
      </w:pPr>
      <w:r w:rsidRPr="00024F8E">
        <w:rPr>
          <w:b/>
          <w:bCs/>
        </w:rPr>
        <w:t>Describe the sounds the instruments make</w:t>
      </w:r>
      <w:r>
        <w:t>. Play the instrument and describe the sound. You can give an example with an extra condition. For example, you may say:</w:t>
      </w:r>
    </w:p>
    <w:p w14:paraId="000CCEA9" w14:textId="224B495B" w:rsidR="00024F8E" w:rsidRDefault="00024F8E" w:rsidP="00024F8E">
      <w:pPr>
        <w:pStyle w:val="NoSpacing"/>
        <w:ind w:left="720"/>
      </w:pPr>
      <w:r>
        <w:t xml:space="preserve">“Find one that does not need a beater.” “This whistle is not loud.” “The whistle is </w:t>
      </w:r>
      <w:proofErr w:type="gramStart"/>
      <w:r>
        <w:t>noisy</w:t>
      </w:r>
      <w:proofErr w:type="gramEnd"/>
      <w:r>
        <w:t xml:space="preserve"> and you </w:t>
      </w:r>
      <w:proofErr w:type="gramStart"/>
      <w:r>
        <w:t>have to</w:t>
      </w:r>
      <w:proofErr w:type="gramEnd"/>
      <w:r>
        <w:t xml:space="preserve"> blow it.</w:t>
      </w:r>
    </w:p>
    <w:p w14:paraId="6DB24C82" w14:textId="77777777" w:rsidR="00B904CF" w:rsidRDefault="00B904CF" w:rsidP="00435807">
      <w:pPr>
        <w:pStyle w:val="NoSpacing"/>
      </w:pPr>
    </w:p>
    <w:p w14:paraId="13C01879" w14:textId="486DD347" w:rsidR="00B904CF" w:rsidRPr="00435807" w:rsidRDefault="00B904CF" w:rsidP="00B904CF">
      <w:pPr>
        <w:pStyle w:val="NoSpacing"/>
      </w:pPr>
      <w:r w:rsidRPr="00435807">
        <w:rPr>
          <w:b/>
          <w:bCs/>
        </w:rPr>
        <w:t>Predictions</w:t>
      </w:r>
      <w:r w:rsidRPr="00435807">
        <w:t xml:space="preserve">. For example, during or after </w:t>
      </w:r>
      <w:r w:rsidR="00F21DAE">
        <w:t>playing instruments</w:t>
      </w:r>
      <w:r w:rsidRPr="00435807">
        <w:t xml:space="preserve"> you may say:</w:t>
      </w:r>
    </w:p>
    <w:p w14:paraId="3FA76450" w14:textId="01F9F0D9" w:rsidR="00B904CF" w:rsidRDefault="00B904CF" w:rsidP="00B904CF">
      <w:pPr>
        <w:pStyle w:val="NoSpacing"/>
        <w:ind w:left="720"/>
      </w:pPr>
      <w:r>
        <w:t>“If I beat the drum from up high, what might happen?” “When the whistle sounds in the playground, you line up.” “When I hear bells at Christmas, I think Santa is coming.”</w:t>
      </w:r>
    </w:p>
    <w:p w14:paraId="39B31496" w14:textId="77777777" w:rsidR="00435807" w:rsidRDefault="00435807" w:rsidP="00435807">
      <w:pPr>
        <w:pStyle w:val="NoSpacing"/>
      </w:pPr>
    </w:p>
    <w:p w14:paraId="262995B6" w14:textId="77777777" w:rsidR="00435807" w:rsidRPr="00435807" w:rsidRDefault="00435807" w:rsidP="00435807">
      <w:pPr>
        <w:pStyle w:val="Heading2"/>
        <w:rPr>
          <w:u w:val="single"/>
        </w:rPr>
      </w:pPr>
      <w:r w:rsidRPr="00435807">
        <w:rPr>
          <w:u w:val="single"/>
        </w:rPr>
        <w:t>Level 4</w:t>
      </w:r>
    </w:p>
    <w:p w14:paraId="32E85DC1" w14:textId="49ABBF32" w:rsidR="00024F8E" w:rsidRDefault="00024F8E" w:rsidP="00024F8E">
      <w:pPr>
        <w:pStyle w:val="NoSpacing"/>
      </w:pPr>
      <w:r>
        <w:rPr>
          <w:b/>
          <w:bCs/>
        </w:rPr>
        <w:t xml:space="preserve">Talk about the causes. </w:t>
      </w:r>
      <w:r>
        <w:t xml:space="preserve">For example, you may say: </w:t>
      </w:r>
    </w:p>
    <w:p w14:paraId="194BFED5" w14:textId="25CA3E3B" w:rsidR="00024F8E" w:rsidRPr="00024F8E" w:rsidRDefault="00024F8E" w:rsidP="00024F8E">
      <w:pPr>
        <w:pStyle w:val="NoSpacing"/>
        <w:ind w:left="720"/>
      </w:pPr>
      <w:r>
        <w:t>“What made the whistle make a noise?” “The sound was so loud because Emma shook it hard.” “The beater hits the drum to make the noise.”</w:t>
      </w:r>
    </w:p>
    <w:p w14:paraId="122F356A" w14:textId="77777777" w:rsidR="00024F8E" w:rsidRDefault="00024F8E" w:rsidP="00024F8E">
      <w:pPr>
        <w:pStyle w:val="NoSpacing"/>
        <w:rPr>
          <w:b/>
          <w:bCs/>
        </w:rPr>
      </w:pPr>
    </w:p>
    <w:p w14:paraId="5899E45C" w14:textId="17617E19" w:rsidR="00024F8E" w:rsidRPr="00435807" w:rsidRDefault="00024F8E" w:rsidP="00024F8E">
      <w:pPr>
        <w:pStyle w:val="NoSpacing"/>
      </w:pPr>
      <w:r w:rsidRPr="00435807">
        <w:rPr>
          <w:b/>
          <w:bCs/>
        </w:rPr>
        <w:t>Justifying</w:t>
      </w:r>
      <w:r w:rsidRPr="00435807">
        <w:t>. For example, you may say:</w:t>
      </w:r>
    </w:p>
    <w:p w14:paraId="402C4FC1" w14:textId="451E316F" w:rsidR="00435807" w:rsidRDefault="00024F8E" w:rsidP="00024F8E">
      <w:pPr>
        <w:pStyle w:val="NoSpacing"/>
        <w:ind w:left="720"/>
      </w:pPr>
      <w:r>
        <w:t>“Why is the drum louder than the shaker?” “We can’t play our instrument in a library as it distracts people.” “The whistle has holes to change the notes we play.”</w:t>
      </w:r>
    </w:p>
    <w:p w14:paraId="0EA3FF77" w14:textId="531D61D7" w:rsidR="00435807" w:rsidRDefault="00435807" w:rsidP="00435807">
      <w:pPr>
        <w:pStyle w:val="NoSpacing"/>
      </w:pPr>
      <w:r>
        <w:br w:type="page"/>
      </w:r>
    </w:p>
    <w:p w14:paraId="1F291667" w14:textId="77777777" w:rsidR="00F914E8" w:rsidRDefault="00F914E8" w:rsidP="00F914E8">
      <w:pPr>
        <w:pStyle w:val="Heading1"/>
      </w:pPr>
      <w:bookmarkStart w:id="5" w:name="_Reading"/>
      <w:bookmarkEnd w:id="5"/>
      <w:r>
        <w:lastRenderedPageBreak/>
        <w:t>Reading</w:t>
      </w:r>
    </w:p>
    <w:p w14:paraId="064D3BB9" w14:textId="77777777" w:rsidR="00F914E8" w:rsidRDefault="00F914E8" w:rsidP="00F914E8">
      <w:r>
        <w:rPr>
          <w:rFonts w:ascii="Arial" w:hAnsi="Arial" w:cs="Arial"/>
          <w:noProof/>
        </w:rPr>
        <w:drawing>
          <wp:anchor distT="0" distB="0" distL="114300" distR="114300" simplePos="0" relativeHeight="251672576" behindDoc="1" locked="0" layoutInCell="1" allowOverlap="1" wp14:anchorId="10DCBD3E" wp14:editId="6EED8D48">
            <wp:simplePos x="0" y="0"/>
            <wp:positionH relativeFrom="column">
              <wp:posOffset>0</wp:posOffset>
            </wp:positionH>
            <wp:positionV relativeFrom="paragraph">
              <wp:posOffset>67945</wp:posOffset>
            </wp:positionV>
            <wp:extent cx="1105535" cy="1105535"/>
            <wp:effectExtent l="0" t="0" r="0" b="0"/>
            <wp:wrapSquare wrapText="bothSides"/>
            <wp:docPr id="1906011388" name="Picture 1"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11388" name="Picture 1" descr="A logo of a book&#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05535"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8D490" w14:textId="77777777" w:rsidR="00F914E8" w:rsidRDefault="00F914E8" w:rsidP="00F914E8">
      <w:pPr>
        <w:pStyle w:val="NoSpacing"/>
        <w:ind w:left="720"/>
      </w:pPr>
      <w:r>
        <w:t>A great way to use blank's questions is when reading a story. It gives you lots of opportunities to ask questions and make statements about what is going on. It also helps build children's sequencing skills. </w:t>
      </w:r>
    </w:p>
    <w:p w14:paraId="73FF8687" w14:textId="77777777" w:rsidR="00F914E8" w:rsidRDefault="00F914E8" w:rsidP="00F914E8">
      <w:pPr>
        <w:pStyle w:val="NoSpacing"/>
        <w:ind w:left="720"/>
      </w:pPr>
    </w:p>
    <w:p w14:paraId="2CD8F0AA" w14:textId="77777777" w:rsidR="00F914E8" w:rsidRDefault="00F914E8" w:rsidP="00F914E8">
      <w:pPr>
        <w:pStyle w:val="NoSpacing"/>
        <w:ind w:left="720"/>
      </w:pPr>
    </w:p>
    <w:p w14:paraId="19957AE8" w14:textId="77777777" w:rsidR="00F914E8" w:rsidRDefault="00F914E8" w:rsidP="00F914E8">
      <w:pPr>
        <w:pStyle w:val="NoSpacing"/>
        <w:ind w:left="720"/>
      </w:pPr>
    </w:p>
    <w:p w14:paraId="1698E542" w14:textId="77777777" w:rsidR="00F914E8" w:rsidRDefault="00F914E8" w:rsidP="00F914E8">
      <w:pPr>
        <w:pStyle w:val="NoSpacing"/>
        <w:pBdr>
          <w:bottom w:val="single" w:sz="6" w:space="1" w:color="auto"/>
        </w:pBdr>
      </w:pPr>
    </w:p>
    <w:p w14:paraId="029FD9B1" w14:textId="77777777" w:rsidR="00F914E8" w:rsidRDefault="00F914E8" w:rsidP="00F914E8">
      <w:pPr>
        <w:pStyle w:val="NoSpacing"/>
        <w:ind w:left="720"/>
      </w:pPr>
    </w:p>
    <w:p w14:paraId="496EFE11" w14:textId="77777777" w:rsidR="00F914E8" w:rsidRPr="00435807" w:rsidRDefault="00F914E8" w:rsidP="00F914E8">
      <w:pPr>
        <w:pStyle w:val="Heading2"/>
        <w:rPr>
          <w:u w:val="single"/>
        </w:rPr>
      </w:pPr>
      <w:r w:rsidRPr="00435807">
        <w:rPr>
          <w:u w:val="single"/>
        </w:rPr>
        <w:t>Level 1</w:t>
      </w:r>
    </w:p>
    <w:p w14:paraId="4215B6CF" w14:textId="77777777" w:rsidR="00F914E8" w:rsidRPr="00435807" w:rsidRDefault="00F914E8" w:rsidP="00F914E8">
      <w:pPr>
        <w:pStyle w:val="NoSpacing"/>
      </w:pPr>
      <w:r w:rsidRPr="00435807">
        <w:rPr>
          <w:b/>
          <w:bCs/>
        </w:rPr>
        <w:t>Name objects, people and what they are doing</w:t>
      </w:r>
      <w:r w:rsidRPr="00435807">
        <w:t>. For example, while reading the story you may say:</w:t>
      </w:r>
    </w:p>
    <w:p w14:paraId="5612EB81" w14:textId="77777777" w:rsidR="00F914E8" w:rsidRDefault="00F914E8" w:rsidP="00F914E8">
      <w:pPr>
        <w:pStyle w:val="NoSpacing"/>
        <w:ind w:left="720"/>
      </w:pPr>
      <w:r w:rsidRPr="00435807">
        <w:t>"Who is that?" "I can see an elephant" "Show me an elephant." "What is Nelly the elephant doing?" "Point to Nelly"</w:t>
      </w:r>
    </w:p>
    <w:p w14:paraId="2EE19891" w14:textId="77777777" w:rsidR="00F914E8" w:rsidRPr="00435807" w:rsidRDefault="00F914E8" w:rsidP="00F914E8">
      <w:pPr>
        <w:pStyle w:val="NoSpacing"/>
      </w:pPr>
    </w:p>
    <w:p w14:paraId="1FA6D150" w14:textId="77777777" w:rsidR="00F914E8" w:rsidRPr="00435807" w:rsidRDefault="00F914E8" w:rsidP="00F914E8">
      <w:pPr>
        <w:pStyle w:val="NoSpacing"/>
      </w:pPr>
      <w:r w:rsidRPr="00435807">
        <w:rPr>
          <w:b/>
          <w:bCs/>
        </w:rPr>
        <w:t>Encourage the child to match</w:t>
      </w:r>
      <w:r w:rsidRPr="00435807">
        <w:t>. For example, while reading the story you may say:</w:t>
      </w:r>
    </w:p>
    <w:p w14:paraId="5DB8AD59" w14:textId="77777777" w:rsidR="00F914E8" w:rsidRPr="00435807" w:rsidRDefault="00F914E8" w:rsidP="00F914E8">
      <w:pPr>
        <w:pStyle w:val="NoSpacing"/>
        <w:ind w:left="720"/>
      </w:pPr>
      <w:r w:rsidRPr="00435807">
        <w:t>"Find another one like this." "Here is another ball."</w:t>
      </w:r>
    </w:p>
    <w:p w14:paraId="10DF0D85" w14:textId="77777777" w:rsidR="00F914E8" w:rsidRDefault="00F914E8" w:rsidP="00F914E8">
      <w:pPr>
        <w:pStyle w:val="NoSpacing"/>
      </w:pPr>
    </w:p>
    <w:p w14:paraId="58166727" w14:textId="77777777" w:rsidR="00F914E8" w:rsidRPr="00435807" w:rsidRDefault="00F914E8" w:rsidP="00F914E8">
      <w:pPr>
        <w:pStyle w:val="Heading2"/>
        <w:rPr>
          <w:u w:val="single"/>
        </w:rPr>
      </w:pPr>
      <w:r w:rsidRPr="00435807">
        <w:rPr>
          <w:u w:val="single"/>
        </w:rPr>
        <w:t>Level 2</w:t>
      </w:r>
    </w:p>
    <w:p w14:paraId="6E803A14" w14:textId="77777777" w:rsidR="00F914E8" w:rsidRPr="00435807" w:rsidRDefault="00F914E8" w:rsidP="00F914E8">
      <w:pPr>
        <w:pStyle w:val="NoSpacing"/>
      </w:pPr>
      <w:r w:rsidRPr="00435807">
        <w:rPr>
          <w:b/>
          <w:bCs/>
        </w:rPr>
        <w:t>Describe what is happening</w:t>
      </w:r>
      <w:r w:rsidRPr="00435807">
        <w:t>. For example, while reading the story you may say:</w:t>
      </w:r>
    </w:p>
    <w:p w14:paraId="4840F538" w14:textId="77777777" w:rsidR="00F914E8" w:rsidRDefault="00F914E8" w:rsidP="00F914E8">
      <w:pPr>
        <w:pStyle w:val="NoSpacing"/>
        <w:ind w:left="720"/>
      </w:pPr>
      <w:r w:rsidRPr="00435807">
        <w:t>"The boy is walking through the forest" "What does the Gruffalo look like?"</w:t>
      </w:r>
    </w:p>
    <w:p w14:paraId="7F0C4B2B" w14:textId="77777777" w:rsidR="00F914E8" w:rsidRPr="00435807" w:rsidRDefault="00F914E8" w:rsidP="00F914E8">
      <w:pPr>
        <w:pStyle w:val="NoSpacing"/>
      </w:pPr>
    </w:p>
    <w:p w14:paraId="15ACAB0F" w14:textId="77777777" w:rsidR="00F914E8" w:rsidRPr="00435807" w:rsidRDefault="00F914E8" w:rsidP="00F914E8">
      <w:pPr>
        <w:pStyle w:val="NoSpacing"/>
      </w:pPr>
      <w:r w:rsidRPr="00435807">
        <w:rPr>
          <w:b/>
          <w:bCs/>
        </w:rPr>
        <w:t>Remembering information</w:t>
      </w:r>
      <w:r w:rsidRPr="00435807">
        <w:t>. For example, after reading the story you may say:</w:t>
      </w:r>
    </w:p>
    <w:p w14:paraId="1C2B0A6F" w14:textId="77777777" w:rsidR="00F914E8" w:rsidRPr="00435807" w:rsidRDefault="00F914E8" w:rsidP="00F914E8">
      <w:pPr>
        <w:pStyle w:val="NoSpacing"/>
        <w:ind w:left="720"/>
      </w:pPr>
      <w:r w:rsidRPr="00435807">
        <w:t>"Who took a stroll through the woods?" "Where was the mouse meeting the Gruffalo?" </w:t>
      </w:r>
    </w:p>
    <w:p w14:paraId="3A3C0FB4" w14:textId="77777777" w:rsidR="00F914E8" w:rsidRDefault="00F914E8" w:rsidP="00F914E8">
      <w:pPr>
        <w:pStyle w:val="NoSpacing"/>
      </w:pPr>
    </w:p>
    <w:p w14:paraId="2D333BE4" w14:textId="77777777" w:rsidR="00F914E8" w:rsidRPr="00435807" w:rsidRDefault="00F914E8" w:rsidP="00F914E8">
      <w:pPr>
        <w:pStyle w:val="Heading2"/>
        <w:rPr>
          <w:u w:val="single"/>
        </w:rPr>
      </w:pPr>
      <w:r w:rsidRPr="00435807">
        <w:rPr>
          <w:u w:val="single"/>
        </w:rPr>
        <w:t>Level 3</w:t>
      </w:r>
    </w:p>
    <w:p w14:paraId="218D68F4" w14:textId="77777777" w:rsidR="00F914E8" w:rsidRPr="00435807" w:rsidRDefault="00F914E8" w:rsidP="00F914E8">
      <w:pPr>
        <w:pStyle w:val="NoSpacing"/>
      </w:pPr>
      <w:r w:rsidRPr="00435807">
        <w:rPr>
          <w:b/>
          <w:bCs/>
        </w:rPr>
        <w:t>Sequencing skills</w:t>
      </w:r>
      <w:r w:rsidRPr="00435807">
        <w:t>. For example, after reading the story the child is given pictures representing different parts of the story. The child will try to put them in the correct order. They will then retell the story. </w:t>
      </w:r>
    </w:p>
    <w:p w14:paraId="49002B49" w14:textId="77777777" w:rsidR="00F914E8" w:rsidRDefault="00F914E8" w:rsidP="00F914E8">
      <w:pPr>
        <w:pStyle w:val="NoSpacing"/>
      </w:pPr>
      <w:r w:rsidRPr="00435807">
        <w:t>Alternatively, you can use a story sack with props. The child can retell the story through play.</w:t>
      </w:r>
    </w:p>
    <w:p w14:paraId="268976C6" w14:textId="77777777" w:rsidR="00F914E8" w:rsidRPr="00435807" w:rsidRDefault="00F914E8" w:rsidP="00F914E8">
      <w:pPr>
        <w:pStyle w:val="NoSpacing"/>
      </w:pPr>
    </w:p>
    <w:p w14:paraId="029E48F3" w14:textId="77777777" w:rsidR="00F914E8" w:rsidRPr="00435807" w:rsidRDefault="00F914E8" w:rsidP="00F914E8">
      <w:pPr>
        <w:pStyle w:val="NoSpacing"/>
      </w:pPr>
      <w:r w:rsidRPr="00435807">
        <w:rPr>
          <w:b/>
          <w:bCs/>
        </w:rPr>
        <w:t>Predictions</w:t>
      </w:r>
      <w:r w:rsidRPr="00435807">
        <w:t>. For example, during or after reading the story you may say:</w:t>
      </w:r>
    </w:p>
    <w:p w14:paraId="0D613C8A" w14:textId="77777777" w:rsidR="00F914E8" w:rsidRPr="00435807" w:rsidRDefault="00F914E8" w:rsidP="00F914E8">
      <w:pPr>
        <w:pStyle w:val="NoSpacing"/>
        <w:ind w:left="720"/>
      </w:pPr>
      <w:r w:rsidRPr="00435807">
        <w:t>"After the caterpillar eats all the food, he will get fat." "Show what could happen next."</w:t>
      </w:r>
    </w:p>
    <w:p w14:paraId="665C3EB1" w14:textId="77777777" w:rsidR="00F914E8" w:rsidRDefault="00F914E8" w:rsidP="00F914E8">
      <w:pPr>
        <w:pStyle w:val="NoSpacing"/>
      </w:pPr>
    </w:p>
    <w:p w14:paraId="7BDE04DB" w14:textId="77777777" w:rsidR="00F914E8" w:rsidRPr="00435807" w:rsidRDefault="00F914E8" w:rsidP="00F914E8">
      <w:pPr>
        <w:pStyle w:val="Heading2"/>
        <w:rPr>
          <w:u w:val="single"/>
        </w:rPr>
      </w:pPr>
      <w:r w:rsidRPr="00435807">
        <w:rPr>
          <w:u w:val="single"/>
        </w:rPr>
        <w:t>Level 4</w:t>
      </w:r>
    </w:p>
    <w:p w14:paraId="0F6D4FBB" w14:textId="77777777" w:rsidR="00F914E8" w:rsidRPr="00F914E8" w:rsidRDefault="00F914E8" w:rsidP="00F914E8">
      <w:pPr>
        <w:pStyle w:val="NoSpacing"/>
      </w:pPr>
      <w:r w:rsidRPr="00F914E8">
        <w:rPr>
          <w:b/>
          <w:bCs/>
        </w:rPr>
        <w:t>Problem solving skills</w:t>
      </w:r>
      <w:r w:rsidRPr="00F914E8">
        <w:t>. For example, while reading the story you may say:</w:t>
      </w:r>
    </w:p>
    <w:p w14:paraId="6F986A4F" w14:textId="77777777" w:rsidR="00F914E8" w:rsidRDefault="00F914E8" w:rsidP="00F914E8">
      <w:pPr>
        <w:pStyle w:val="NoSpacing"/>
        <w:ind w:left="720"/>
      </w:pPr>
      <w:r w:rsidRPr="00F914E8">
        <w:t>"What could the hungry caterpillar do to feel better?" "If you are thirsty you use your water bottle." "If I am cold, I put a jumper on."</w:t>
      </w:r>
    </w:p>
    <w:p w14:paraId="45334D70" w14:textId="77777777" w:rsidR="00F914E8" w:rsidRPr="00F914E8" w:rsidRDefault="00F914E8" w:rsidP="00F914E8">
      <w:pPr>
        <w:pStyle w:val="NoSpacing"/>
      </w:pPr>
    </w:p>
    <w:p w14:paraId="5C2E9B86" w14:textId="77777777" w:rsidR="00F914E8" w:rsidRPr="00F914E8" w:rsidRDefault="00F914E8" w:rsidP="00F914E8">
      <w:pPr>
        <w:pStyle w:val="NoSpacing"/>
      </w:pPr>
      <w:r w:rsidRPr="00F914E8">
        <w:rPr>
          <w:b/>
          <w:bCs/>
        </w:rPr>
        <w:t>Inference</w:t>
      </w:r>
      <w:r w:rsidRPr="00F914E8">
        <w:t>. For example, while reading the story you may say:</w:t>
      </w:r>
    </w:p>
    <w:p w14:paraId="03115BB8" w14:textId="77777777" w:rsidR="00F914E8" w:rsidRPr="00F914E8" w:rsidRDefault="00F914E8" w:rsidP="00F914E8">
      <w:pPr>
        <w:pStyle w:val="NoSpacing"/>
        <w:ind w:left="720"/>
      </w:pPr>
      <w:r w:rsidRPr="00F914E8">
        <w:t>"The caterpillar felt poorly because he ate too much." "How do we know the caterpillar is poorly?" "The caterpillar is changing into a butterfly inside the cocoon."</w:t>
      </w:r>
    </w:p>
    <w:p w14:paraId="4BF854DF" w14:textId="77777777" w:rsidR="00F914E8" w:rsidRDefault="00F914E8" w:rsidP="00F914E8">
      <w:pPr>
        <w:pStyle w:val="NoSpacing"/>
      </w:pPr>
      <w:r>
        <w:br w:type="page"/>
      </w:r>
    </w:p>
    <w:p w14:paraId="7D400605" w14:textId="71F77EA6" w:rsidR="00435807" w:rsidRDefault="00F914E8" w:rsidP="00435807">
      <w:pPr>
        <w:pStyle w:val="Heading1"/>
      </w:pPr>
      <w:bookmarkStart w:id="6" w:name="_Treasure_Hunt"/>
      <w:bookmarkEnd w:id="6"/>
      <w:r>
        <w:lastRenderedPageBreak/>
        <w:t>Treasure Hunt</w:t>
      </w:r>
    </w:p>
    <w:p w14:paraId="115E4F0D" w14:textId="146B957C" w:rsidR="00435807" w:rsidRDefault="00435807" w:rsidP="001D0323">
      <w:pPr>
        <w:pStyle w:val="NoSpacing"/>
      </w:pPr>
      <w:r>
        <w:rPr>
          <w:noProof/>
        </w:rPr>
        <w:drawing>
          <wp:anchor distT="0" distB="0" distL="114300" distR="114300" simplePos="0" relativeHeight="251670528" behindDoc="1" locked="0" layoutInCell="1" allowOverlap="1" wp14:anchorId="03EB2BA2" wp14:editId="2A51E4F0">
            <wp:simplePos x="0" y="0"/>
            <wp:positionH relativeFrom="column">
              <wp:posOffset>0</wp:posOffset>
            </wp:positionH>
            <wp:positionV relativeFrom="paragraph">
              <wp:posOffset>67945</wp:posOffset>
            </wp:positionV>
            <wp:extent cx="1105535" cy="1105535"/>
            <wp:effectExtent l="0" t="0" r="0" b="0"/>
            <wp:wrapSquare wrapText="bothSides"/>
            <wp:docPr id="206873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36234"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05535"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323">
        <w:t xml:space="preserve">You can encourage the child to dress up as a pirate. Hide ‘treasure’ </w:t>
      </w:r>
      <w:r w:rsidR="00A9185B">
        <w:t>in</w:t>
      </w:r>
      <w:r w:rsidR="001D0323">
        <w:t xml:space="preserve"> a sand pit or around the room. If you hide it in a sand pit you can encourage the child to dig to find it. </w:t>
      </w:r>
    </w:p>
    <w:p w14:paraId="4FCA63EA" w14:textId="77777777" w:rsidR="001D0323" w:rsidRDefault="001D0323" w:rsidP="00435807">
      <w:pPr>
        <w:pStyle w:val="NoSpacing"/>
        <w:ind w:left="720"/>
      </w:pPr>
    </w:p>
    <w:p w14:paraId="4E9B0005" w14:textId="06B57EB2" w:rsidR="00435807" w:rsidRDefault="00A9185B" w:rsidP="00435807">
      <w:pPr>
        <w:pStyle w:val="NoSpacing"/>
        <w:ind w:left="720"/>
      </w:pPr>
      <w:r>
        <w:t xml:space="preserve">The treasure can relate to whatever you want to work on, for example animals, clothing, pictures of body parts or vehicles. </w:t>
      </w:r>
    </w:p>
    <w:p w14:paraId="126B842E" w14:textId="77777777" w:rsidR="00A9185B" w:rsidRDefault="00A9185B" w:rsidP="00435807">
      <w:pPr>
        <w:pStyle w:val="NoSpacing"/>
        <w:ind w:left="720"/>
      </w:pPr>
    </w:p>
    <w:p w14:paraId="2B5CA486" w14:textId="77777777" w:rsidR="00435807" w:rsidRDefault="00435807" w:rsidP="00435807">
      <w:pPr>
        <w:pStyle w:val="NoSpacing"/>
        <w:ind w:left="720"/>
      </w:pPr>
    </w:p>
    <w:p w14:paraId="1C2060F4" w14:textId="77777777" w:rsidR="00435807" w:rsidRDefault="00435807" w:rsidP="00435807">
      <w:pPr>
        <w:pStyle w:val="NoSpacing"/>
        <w:pBdr>
          <w:bottom w:val="single" w:sz="6" w:space="1" w:color="auto"/>
        </w:pBdr>
      </w:pPr>
    </w:p>
    <w:p w14:paraId="213433EE" w14:textId="77777777" w:rsidR="00435807" w:rsidRDefault="00435807" w:rsidP="00435807">
      <w:pPr>
        <w:pStyle w:val="NoSpacing"/>
        <w:ind w:left="720"/>
      </w:pPr>
    </w:p>
    <w:p w14:paraId="6AB8E948" w14:textId="77777777" w:rsidR="00435807" w:rsidRPr="00435807" w:rsidRDefault="00435807" w:rsidP="00435807">
      <w:pPr>
        <w:pStyle w:val="Heading2"/>
        <w:rPr>
          <w:u w:val="single"/>
        </w:rPr>
      </w:pPr>
      <w:r w:rsidRPr="00435807">
        <w:rPr>
          <w:u w:val="single"/>
        </w:rPr>
        <w:t>Level 1</w:t>
      </w:r>
    </w:p>
    <w:p w14:paraId="39C7B817" w14:textId="77777777" w:rsidR="00C761E3" w:rsidRPr="00C761E3" w:rsidRDefault="00C761E3" w:rsidP="00C761E3">
      <w:pPr>
        <w:pStyle w:val="NoSpacing"/>
      </w:pPr>
      <w:r w:rsidRPr="00C761E3">
        <w:rPr>
          <w:b/>
          <w:bCs/>
        </w:rPr>
        <w:t>Name objects, people and what they are doing</w:t>
      </w:r>
      <w:r w:rsidRPr="00C761E3">
        <w:t>. For example, while reading the story you may say:</w:t>
      </w:r>
    </w:p>
    <w:p w14:paraId="3DEE25FE" w14:textId="0E701647" w:rsidR="00C761E3" w:rsidRDefault="00C761E3" w:rsidP="009861C4">
      <w:pPr>
        <w:pStyle w:val="NoSpacing"/>
        <w:ind w:left="720"/>
      </w:pPr>
      <w:r>
        <w:t>“Find the dress.” “It’s a shoe.” “This is a belt.”</w:t>
      </w:r>
    </w:p>
    <w:p w14:paraId="4EB15E86" w14:textId="77777777" w:rsidR="00C761E3" w:rsidRPr="00C761E3" w:rsidRDefault="00C761E3" w:rsidP="00C761E3">
      <w:pPr>
        <w:pStyle w:val="NoSpacing"/>
      </w:pPr>
    </w:p>
    <w:p w14:paraId="743460BB" w14:textId="77777777" w:rsidR="00C761E3" w:rsidRPr="00C761E3" w:rsidRDefault="00C761E3" w:rsidP="00C761E3">
      <w:pPr>
        <w:pStyle w:val="NoSpacing"/>
      </w:pPr>
      <w:r w:rsidRPr="00C761E3">
        <w:rPr>
          <w:b/>
          <w:bCs/>
        </w:rPr>
        <w:t>Encourage the child to match</w:t>
      </w:r>
      <w:r w:rsidRPr="00C761E3">
        <w:t>. For example, while reading the story you may say:</w:t>
      </w:r>
    </w:p>
    <w:p w14:paraId="186FCF83" w14:textId="38D5D240" w:rsidR="00C761E3" w:rsidRPr="00C761E3" w:rsidRDefault="00C761E3" w:rsidP="009861C4">
      <w:pPr>
        <w:pStyle w:val="NoSpacing"/>
        <w:ind w:left="720"/>
      </w:pPr>
      <w:r w:rsidRPr="00C761E3">
        <w:t xml:space="preserve">"Find another one like this." "Here is another </w:t>
      </w:r>
      <w:r>
        <w:t>dress</w:t>
      </w:r>
      <w:r w:rsidRPr="00C761E3">
        <w:t>."</w:t>
      </w:r>
    </w:p>
    <w:p w14:paraId="1D097AF9" w14:textId="77777777" w:rsidR="00435807" w:rsidRDefault="00435807" w:rsidP="00435807">
      <w:pPr>
        <w:pStyle w:val="NoSpacing"/>
      </w:pPr>
    </w:p>
    <w:p w14:paraId="0FBF600D" w14:textId="77777777" w:rsidR="00435807" w:rsidRPr="00435807" w:rsidRDefault="00435807" w:rsidP="00435807">
      <w:pPr>
        <w:pStyle w:val="Heading2"/>
        <w:rPr>
          <w:u w:val="single"/>
        </w:rPr>
      </w:pPr>
      <w:r w:rsidRPr="00435807">
        <w:rPr>
          <w:u w:val="single"/>
        </w:rPr>
        <w:t>Level 2</w:t>
      </w:r>
    </w:p>
    <w:p w14:paraId="3573AA92" w14:textId="6E119767" w:rsidR="00C761E3" w:rsidRPr="00C761E3" w:rsidRDefault="00C761E3" w:rsidP="00C761E3">
      <w:pPr>
        <w:pStyle w:val="NoSpacing"/>
      </w:pPr>
      <w:r w:rsidRPr="00C761E3">
        <w:rPr>
          <w:b/>
          <w:bCs/>
        </w:rPr>
        <w:t>Describe what is happening</w:t>
      </w:r>
      <w:r w:rsidRPr="00C761E3">
        <w:t>. For example, you may say:</w:t>
      </w:r>
    </w:p>
    <w:p w14:paraId="31637EFA" w14:textId="0A470519" w:rsidR="00C761E3" w:rsidRDefault="009861C4" w:rsidP="009861C4">
      <w:pPr>
        <w:pStyle w:val="NoSpacing"/>
        <w:ind w:left="720"/>
      </w:pPr>
      <w:r>
        <w:t>“You found the jumper.” “What’s happening?” “The coat was under the scarf.”</w:t>
      </w:r>
    </w:p>
    <w:p w14:paraId="62DB6F3E" w14:textId="77777777" w:rsidR="00C761E3" w:rsidRPr="00C761E3" w:rsidRDefault="00C761E3" w:rsidP="00C761E3">
      <w:pPr>
        <w:pStyle w:val="NoSpacing"/>
      </w:pPr>
    </w:p>
    <w:p w14:paraId="6C9D6AA8" w14:textId="64C9F48C" w:rsidR="009861C4" w:rsidRDefault="00C761E3" w:rsidP="00C761E3">
      <w:pPr>
        <w:pStyle w:val="NoSpacing"/>
      </w:pPr>
      <w:r>
        <w:rPr>
          <w:b/>
          <w:bCs/>
        </w:rPr>
        <w:t>Talking about how things are like each other (categorisation).</w:t>
      </w:r>
      <w:r>
        <w:t xml:space="preserve"> You can bury items from 2 different categories like animals and vehicles. Get the child to sort these into the 2 categories. The child can talk about why the items are similar and go together in their categories. </w:t>
      </w:r>
    </w:p>
    <w:p w14:paraId="2D2DB60B" w14:textId="05B42FE0" w:rsidR="00C761E3" w:rsidRDefault="00C761E3" w:rsidP="00C761E3">
      <w:pPr>
        <w:pStyle w:val="NoSpacing"/>
      </w:pPr>
      <w:r>
        <w:t>For example, during an activity you may say:</w:t>
      </w:r>
    </w:p>
    <w:p w14:paraId="70E37349" w14:textId="06FD7530" w:rsidR="00C761E3" w:rsidRDefault="00C761E3" w:rsidP="00C761E3">
      <w:pPr>
        <w:pStyle w:val="NoSpacing"/>
        <w:ind w:left="720"/>
      </w:pPr>
      <w:r>
        <w:t>“These are all farm animals.” “Find some vehicles.” “Which animals are brown.”</w:t>
      </w:r>
    </w:p>
    <w:p w14:paraId="64F34FC4" w14:textId="77777777" w:rsidR="00435807" w:rsidRDefault="00435807" w:rsidP="00435807">
      <w:pPr>
        <w:pStyle w:val="NoSpacing"/>
      </w:pPr>
    </w:p>
    <w:p w14:paraId="6547ECA4" w14:textId="77777777" w:rsidR="00435807" w:rsidRPr="00435807" w:rsidRDefault="00435807" w:rsidP="00435807">
      <w:pPr>
        <w:pStyle w:val="Heading2"/>
        <w:rPr>
          <w:u w:val="single"/>
        </w:rPr>
      </w:pPr>
      <w:r w:rsidRPr="00435807">
        <w:rPr>
          <w:u w:val="single"/>
        </w:rPr>
        <w:t>Level 3</w:t>
      </w:r>
    </w:p>
    <w:p w14:paraId="205A4542" w14:textId="77777777" w:rsidR="00C761E3" w:rsidRDefault="00C761E3" w:rsidP="00C761E3">
      <w:pPr>
        <w:pStyle w:val="NoSpacing"/>
      </w:pPr>
      <w:r>
        <w:rPr>
          <w:b/>
          <w:bCs/>
        </w:rPr>
        <w:t>Thinking about something from someone else’s point of view</w:t>
      </w:r>
      <w:r w:rsidRPr="00CB6F8D">
        <w:t>. For example, you may say:</w:t>
      </w:r>
    </w:p>
    <w:p w14:paraId="1D788B3E" w14:textId="07C73D43" w:rsidR="009861C4" w:rsidRPr="00CB6F8D" w:rsidRDefault="009861C4" w:rsidP="009861C4">
      <w:pPr>
        <w:pStyle w:val="NoSpacing"/>
        <w:ind w:left="720"/>
      </w:pPr>
      <w:r>
        <w:t>“What might the pirates say about hiding the treasure?” “Ben couldn’t find any treasure, he could say ‘can someone give me a clue?’”</w:t>
      </w:r>
    </w:p>
    <w:p w14:paraId="134E32A3" w14:textId="77777777" w:rsidR="00435807" w:rsidRDefault="00435807" w:rsidP="00435807">
      <w:pPr>
        <w:pStyle w:val="NoSpacing"/>
      </w:pPr>
    </w:p>
    <w:p w14:paraId="1C34A48F" w14:textId="369D79D5" w:rsidR="00C761E3" w:rsidRDefault="00C761E3" w:rsidP="00435807">
      <w:pPr>
        <w:pStyle w:val="NoSpacing"/>
      </w:pPr>
      <w:r w:rsidRPr="00C761E3">
        <w:rPr>
          <w:b/>
          <w:bCs/>
        </w:rPr>
        <w:t>Following or giving a set of instructions</w:t>
      </w:r>
      <w:r>
        <w:t>. For example, you may say:</w:t>
      </w:r>
    </w:p>
    <w:p w14:paraId="0AFA233C" w14:textId="662C9357" w:rsidR="00C761E3" w:rsidRDefault="009861C4" w:rsidP="009861C4">
      <w:pPr>
        <w:pStyle w:val="NoSpacing"/>
        <w:ind w:left="720"/>
      </w:pPr>
      <w:r>
        <w:t>“Find a space, dig for treasure in the bucket.” “Hide the pig, the hose and the cow.” “Tell your partner what to do.”</w:t>
      </w:r>
    </w:p>
    <w:p w14:paraId="39F94FA3" w14:textId="77777777" w:rsidR="00435807" w:rsidRDefault="00435807" w:rsidP="00435807">
      <w:pPr>
        <w:pStyle w:val="NoSpacing"/>
      </w:pPr>
    </w:p>
    <w:p w14:paraId="2C70F170" w14:textId="77777777" w:rsidR="00435807" w:rsidRPr="00435807" w:rsidRDefault="00435807" w:rsidP="00435807">
      <w:pPr>
        <w:pStyle w:val="Heading2"/>
        <w:rPr>
          <w:u w:val="single"/>
        </w:rPr>
      </w:pPr>
      <w:r w:rsidRPr="00435807">
        <w:rPr>
          <w:u w:val="single"/>
        </w:rPr>
        <w:t>Level 4</w:t>
      </w:r>
    </w:p>
    <w:p w14:paraId="4CF66436" w14:textId="77777777" w:rsidR="00C761E3" w:rsidRDefault="00C761E3" w:rsidP="00C761E3">
      <w:pPr>
        <w:pStyle w:val="NoSpacing"/>
      </w:pPr>
      <w:r>
        <w:rPr>
          <w:b/>
          <w:bCs/>
        </w:rPr>
        <w:t>Problem solving skills</w:t>
      </w:r>
      <w:r>
        <w:t>. For example, you may say:</w:t>
      </w:r>
    </w:p>
    <w:p w14:paraId="293F522B" w14:textId="5F4173A7" w:rsidR="00435807" w:rsidRDefault="009861C4" w:rsidP="009861C4">
      <w:pPr>
        <w:pStyle w:val="NoSpacing"/>
        <w:ind w:left="720"/>
      </w:pPr>
      <w:r>
        <w:t xml:space="preserve">“The shirt has a tear in it. He could use a needle and threat.” “Why would you need a van to move house in?” “When it is wet and muddy, I need to wear my wellington boots to keep me dry.” </w:t>
      </w:r>
    </w:p>
    <w:p w14:paraId="3639E875" w14:textId="77777777" w:rsidR="00C761E3" w:rsidRDefault="00C761E3" w:rsidP="00435807">
      <w:pPr>
        <w:pStyle w:val="NoSpacing"/>
      </w:pPr>
    </w:p>
    <w:p w14:paraId="56971104" w14:textId="1330F127" w:rsidR="00C761E3" w:rsidRDefault="00C761E3" w:rsidP="00435807">
      <w:pPr>
        <w:pStyle w:val="NoSpacing"/>
      </w:pPr>
      <w:r w:rsidRPr="00C761E3">
        <w:rPr>
          <w:b/>
          <w:bCs/>
        </w:rPr>
        <w:t>Inference</w:t>
      </w:r>
      <w:r>
        <w:t>. For example, you may say:</w:t>
      </w:r>
    </w:p>
    <w:p w14:paraId="1CCE85C8" w14:textId="1059EC46" w:rsidR="009861C4" w:rsidRPr="00435807" w:rsidRDefault="009861C4" w:rsidP="009861C4">
      <w:pPr>
        <w:pStyle w:val="NoSpacing"/>
        <w:ind w:left="720"/>
      </w:pPr>
      <w:r>
        <w:t>“How we know the car is a vehicle?” “The digger is broken as stream is coming out.” “George is excited to find the tractor, he is smiling.”</w:t>
      </w:r>
    </w:p>
    <w:sectPr w:rsidR="009861C4" w:rsidRPr="00435807" w:rsidSect="0098114C">
      <w:headerReference w:type="even" r:id="rId15"/>
      <w:headerReference w:type="default" r:id="rId16"/>
      <w:footerReference w:type="default" r:id="rId17"/>
      <w:headerReference w:type="first" r:id="rId18"/>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6A03" w14:textId="77777777" w:rsidR="005258ED" w:rsidRDefault="005258ED" w:rsidP="0042070C">
      <w:pPr>
        <w:spacing w:after="0" w:line="240" w:lineRule="auto"/>
      </w:pPr>
      <w:r>
        <w:separator/>
      </w:r>
    </w:p>
  </w:endnote>
  <w:endnote w:type="continuationSeparator" w:id="0">
    <w:p w14:paraId="7DB0204C" w14:textId="77777777" w:rsidR="005258ED" w:rsidRDefault="005258ED" w:rsidP="0042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DA3F" w14:textId="77777777" w:rsidR="0098114C" w:rsidRPr="00BA37F4" w:rsidRDefault="0098114C" w:rsidP="0098114C">
    <w:pPr>
      <w:ind w:right="-227"/>
      <w:jc w:val="center"/>
      <w:rPr>
        <w:rFonts w:ascii="Arial" w:hAnsi="Arial" w:cs="Arial"/>
        <w:sz w:val="17"/>
        <w:szCs w:val="17"/>
      </w:rPr>
    </w:pPr>
    <w:r w:rsidRPr="00BA37F4">
      <w:rPr>
        <w:rFonts w:ascii="Arial" w:hAnsi="Arial" w:cs="Arial"/>
        <w:sz w:val="17"/>
        <w:szCs w:val="17"/>
      </w:rPr>
      <w:t xml:space="preserve">Cambridgeshire Community Services NHS Trust: </w:t>
    </w:r>
    <w:r>
      <w:rPr>
        <w:rFonts w:ascii="Arial" w:hAnsi="Arial" w:cs="Arial"/>
        <w:sz w:val="17"/>
        <w:szCs w:val="17"/>
      </w:rPr>
      <w:t>delivering excellence in children and young people’s health services</w:t>
    </w:r>
  </w:p>
  <w:p w14:paraId="6E32DD64" w14:textId="375E1107" w:rsidR="00B805FC" w:rsidRPr="006638D8" w:rsidRDefault="00B805FC" w:rsidP="00B805FC">
    <w:pPr>
      <w:pStyle w:val="Footer"/>
      <w:rPr>
        <w:rFonts w:ascii="Arial" w:hAnsi="Arial" w:cs="Arial"/>
        <w:color w:val="0070C0"/>
      </w:rPr>
    </w:pPr>
  </w:p>
  <w:p w14:paraId="25A8D25A" w14:textId="167A9676" w:rsidR="006638D8" w:rsidRPr="006638D8" w:rsidRDefault="006638D8" w:rsidP="0098114C">
    <w:pPr>
      <w:pStyle w:val="Footer"/>
      <w:tabs>
        <w:tab w:val="clear" w:pos="4513"/>
        <w:tab w:val="clear" w:pos="9026"/>
        <w:tab w:val="center" w:pos="4158"/>
      </w:tabs>
      <w:ind w:left="-709"/>
      <w:rPr>
        <w:rFonts w:ascii="Arial" w:hAnsi="Arial" w:cs="Arial"/>
        <w:color w:val="595959" w:themeColor="text1" w:themeTint="A6"/>
        <w:sz w:val="16"/>
        <w:szCs w:val="16"/>
      </w:rPr>
    </w:pPr>
    <w:r w:rsidRPr="006638D8">
      <w:rPr>
        <w:rFonts w:ascii="Arial" w:hAnsi="Arial" w:cs="Arial"/>
        <w:color w:val="0070C0"/>
      </w:rPr>
      <w:t xml:space="preserve"> </w:t>
    </w:r>
    <w:r w:rsidR="0098114C">
      <w:rPr>
        <w:rFonts w:ascii="Arial" w:hAnsi="Arial" w:cs="Arial"/>
        <w:color w:val="0070C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6D0A" w14:textId="77777777" w:rsidR="005258ED" w:rsidRDefault="005258ED" w:rsidP="0042070C">
      <w:pPr>
        <w:spacing w:after="0" w:line="240" w:lineRule="auto"/>
      </w:pPr>
      <w:r>
        <w:separator/>
      </w:r>
    </w:p>
  </w:footnote>
  <w:footnote w:type="continuationSeparator" w:id="0">
    <w:p w14:paraId="36682A3F" w14:textId="77777777" w:rsidR="005258ED" w:rsidRDefault="005258ED" w:rsidP="00420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E4DA" w14:textId="42C148A1" w:rsidR="004B402F" w:rsidRDefault="00000000">
    <w:pPr>
      <w:pStyle w:val="Header"/>
    </w:pPr>
    <w:r>
      <w:rPr>
        <w:noProof/>
      </w:rPr>
      <w:pict w14:anchorId="0C0C0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341360" o:spid="_x0000_s1032" type="#_x0000_t75" style="position:absolute;margin-left:0;margin-top:0;width:595.2pt;height:841.9pt;z-index:-251657216;mso-position-horizontal:center;mso-position-horizontal-relative:margin;mso-position-vertical:center;mso-position-vertical-relative:margin" o:allowincell="f">
          <v:imagedata r:id="rId1" o:title="SLT Poster Template - Portrait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3DBB" w14:textId="789EE53F" w:rsidR="0042070C" w:rsidRDefault="00303807">
    <w:pPr>
      <w:pStyle w:val="Header"/>
    </w:pPr>
    <w:r>
      <w:rPr>
        <w:noProof/>
      </w:rPr>
      <w:drawing>
        <wp:anchor distT="0" distB="0" distL="114300" distR="114300" simplePos="0" relativeHeight="251662336" behindDoc="0" locked="0" layoutInCell="1" allowOverlap="1" wp14:anchorId="72C1A5F9" wp14:editId="02CDA6AA">
          <wp:simplePos x="0" y="0"/>
          <wp:positionH relativeFrom="column">
            <wp:posOffset>5474335</wp:posOffset>
          </wp:positionH>
          <wp:positionV relativeFrom="paragraph">
            <wp:posOffset>-203200</wp:posOffset>
          </wp:positionV>
          <wp:extent cx="890270" cy="359410"/>
          <wp:effectExtent l="0" t="0" r="5080" b="2540"/>
          <wp:wrapSquare wrapText="bothSides"/>
          <wp:docPr id="1517447353"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47353" name="Picture 9"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0270" cy="3594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244C" w14:textId="13B175BA" w:rsidR="004B402F" w:rsidRDefault="00000000">
    <w:pPr>
      <w:pStyle w:val="Header"/>
    </w:pPr>
    <w:r>
      <w:rPr>
        <w:noProof/>
      </w:rPr>
      <w:pict w14:anchorId="19FE1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341359" o:spid="_x0000_s1031" type="#_x0000_t75" style="position:absolute;margin-left:0;margin-top:0;width:595.2pt;height:841.9pt;z-index:-251658240;mso-position-horizontal:center;mso-position-horizontal-relative:margin;mso-position-vertical:center;mso-position-vertical-relative:margin" o:allowincell="f">
          <v:imagedata r:id="rId1" o:title="SLT Poster Template - Portrait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F05C6"/>
    <w:multiLevelType w:val="hybridMultilevel"/>
    <w:tmpl w:val="4FC2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83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2F"/>
    <w:rsid w:val="00024F8E"/>
    <w:rsid w:val="000352E2"/>
    <w:rsid w:val="000A3A0F"/>
    <w:rsid w:val="000E0780"/>
    <w:rsid w:val="001968D3"/>
    <w:rsid w:val="001D0323"/>
    <w:rsid w:val="002447B3"/>
    <w:rsid w:val="002C190A"/>
    <w:rsid w:val="002D035B"/>
    <w:rsid w:val="00303807"/>
    <w:rsid w:val="00377245"/>
    <w:rsid w:val="0042070C"/>
    <w:rsid w:val="00435807"/>
    <w:rsid w:val="00471FBC"/>
    <w:rsid w:val="004B402F"/>
    <w:rsid w:val="004C1908"/>
    <w:rsid w:val="005258ED"/>
    <w:rsid w:val="0056003C"/>
    <w:rsid w:val="00570A96"/>
    <w:rsid w:val="00591161"/>
    <w:rsid w:val="005D788A"/>
    <w:rsid w:val="005F5C99"/>
    <w:rsid w:val="006638D8"/>
    <w:rsid w:val="00672BB4"/>
    <w:rsid w:val="006903F5"/>
    <w:rsid w:val="00781779"/>
    <w:rsid w:val="007A0E49"/>
    <w:rsid w:val="00811FA8"/>
    <w:rsid w:val="00856F62"/>
    <w:rsid w:val="008B0B1B"/>
    <w:rsid w:val="008F5F8B"/>
    <w:rsid w:val="009436EB"/>
    <w:rsid w:val="0098114C"/>
    <w:rsid w:val="009861C4"/>
    <w:rsid w:val="00A9185B"/>
    <w:rsid w:val="00AB11A7"/>
    <w:rsid w:val="00AC37BF"/>
    <w:rsid w:val="00B137E2"/>
    <w:rsid w:val="00B805FC"/>
    <w:rsid w:val="00B904CF"/>
    <w:rsid w:val="00C06070"/>
    <w:rsid w:val="00C07F3A"/>
    <w:rsid w:val="00C110DF"/>
    <w:rsid w:val="00C15AC3"/>
    <w:rsid w:val="00C761E3"/>
    <w:rsid w:val="00CB2562"/>
    <w:rsid w:val="00CB55C3"/>
    <w:rsid w:val="00CB6F8D"/>
    <w:rsid w:val="00CC7840"/>
    <w:rsid w:val="00CE11C0"/>
    <w:rsid w:val="00D07880"/>
    <w:rsid w:val="00D61553"/>
    <w:rsid w:val="00D849B0"/>
    <w:rsid w:val="00DE79A3"/>
    <w:rsid w:val="00EB06BC"/>
    <w:rsid w:val="00EF3352"/>
    <w:rsid w:val="00F21DAE"/>
    <w:rsid w:val="00F914E8"/>
    <w:rsid w:val="00FD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B0A01"/>
  <w15:docId w15:val="{7A910103-284A-494B-BC22-AD7C9CAB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07"/>
  </w:style>
  <w:style w:type="paragraph" w:styleId="Heading1">
    <w:name w:val="heading 1"/>
    <w:basedOn w:val="Normal"/>
    <w:next w:val="Normal"/>
    <w:link w:val="Heading1Char"/>
    <w:uiPriority w:val="9"/>
    <w:qFormat/>
    <w:rsid w:val="00CC7840"/>
    <w:pPr>
      <w:keepNext/>
      <w:keepLines/>
      <w:spacing w:before="240" w:after="0"/>
      <w:jc w:val="center"/>
      <w:outlineLvl w:val="0"/>
    </w:pPr>
    <w:rPr>
      <w:rFonts w:ascii="Arial" w:eastAsiaTheme="majorEastAsia" w:hAnsi="Arial" w:cstheme="majorBidi"/>
      <w:b/>
      <w:sz w:val="52"/>
      <w:szCs w:val="32"/>
    </w:rPr>
  </w:style>
  <w:style w:type="paragraph" w:styleId="Heading2">
    <w:name w:val="heading 2"/>
    <w:basedOn w:val="Normal"/>
    <w:next w:val="Normal"/>
    <w:link w:val="Heading2Char"/>
    <w:uiPriority w:val="9"/>
    <w:unhideWhenUsed/>
    <w:qFormat/>
    <w:rsid w:val="00EB06BC"/>
    <w:pPr>
      <w:keepNext/>
      <w:keepLines/>
      <w:spacing w:before="40" w:after="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semiHidden/>
    <w:unhideWhenUsed/>
    <w:qFormat/>
    <w:rsid w:val="00672B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0C"/>
  </w:style>
  <w:style w:type="paragraph" w:styleId="Footer">
    <w:name w:val="footer"/>
    <w:basedOn w:val="Normal"/>
    <w:link w:val="FooterChar"/>
    <w:uiPriority w:val="99"/>
    <w:unhideWhenUsed/>
    <w:rsid w:val="00420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70C"/>
  </w:style>
  <w:style w:type="paragraph" w:styleId="BalloonText">
    <w:name w:val="Balloon Text"/>
    <w:basedOn w:val="Normal"/>
    <w:link w:val="BalloonTextChar"/>
    <w:uiPriority w:val="99"/>
    <w:semiHidden/>
    <w:unhideWhenUsed/>
    <w:rsid w:val="00420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0C"/>
    <w:rPr>
      <w:rFonts w:ascii="Tahoma" w:hAnsi="Tahoma" w:cs="Tahoma"/>
      <w:sz w:val="16"/>
      <w:szCs w:val="16"/>
    </w:rPr>
  </w:style>
  <w:style w:type="paragraph" w:styleId="ListParagraph">
    <w:name w:val="List Paragraph"/>
    <w:basedOn w:val="Normal"/>
    <w:uiPriority w:val="34"/>
    <w:qFormat/>
    <w:rsid w:val="00CB55C3"/>
    <w:pPr>
      <w:ind w:left="720"/>
      <w:contextualSpacing/>
    </w:pPr>
  </w:style>
  <w:style w:type="paragraph" w:styleId="Title">
    <w:name w:val="Title"/>
    <w:basedOn w:val="Normal"/>
    <w:next w:val="Normal"/>
    <w:link w:val="TitleChar"/>
    <w:uiPriority w:val="10"/>
    <w:qFormat/>
    <w:rsid w:val="00CC78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4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7840"/>
    <w:rPr>
      <w:rFonts w:ascii="Arial" w:eastAsiaTheme="majorEastAsia" w:hAnsi="Arial" w:cstheme="majorBidi"/>
      <w:b/>
      <w:sz w:val="52"/>
      <w:szCs w:val="32"/>
    </w:rPr>
  </w:style>
  <w:style w:type="paragraph" w:styleId="NoSpacing">
    <w:name w:val="No Spacing"/>
    <w:uiPriority w:val="1"/>
    <w:qFormat/>
    <w:rsid w:val="00D849B0"/>
    <w:pPr>
      <w:spacing w:after="0" w:line="240" w:lineRule="auto"/>
    </w:pPr>
    <w:rPr>
      <w:rFonts w:ascii="Arial" w:hAnsi="Arial" w:cs="Arial"/>
    </w:rPr>
  </w:style>
  <w:style w:type="table" w:styleId="TableGrid">
    <w:name w:val="Table Grid"/>
    <w:basedOn w:val="TableNormal"/>
    <w:uiPriority w:val="59"/>
    <w:rsid w:val="000E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8D8"/>
    <w:rPr>
      <w:color w:val="0000FF" w:themeColor="hyperlink"/>
      <w:u w:val="single"/>
    </w:rPr>
  </w:style>
  <w:style w:type="character" w:styleId="UnresolvedMention">
    <w:name w:val="Unresolved Mention"/>
    <w:basedOn w:val="DefaultParagraphFont"/>
    <w:uiPriority w:val="99"/>
    <w:semiHidden/>
    <w:unhideWhenUsed/>
    <w:rsid w:val="006638D8"/>
    <w:rPr>
      <w:color w:val="605E5C"/>
      <w:shd w:val="clear" w:color="auto" w:fill="E1DFDD"/>
    </w:rPr>
  </w:style>
  <w:style w:type="character" w:customStyle="1" w:styleId="Heading3Char">
    <w:name w:val="Heading 3 Char"/>
    <w:basedOn w:val="DefaultParagraphFont"/>
    <w:link w:val="Heading3"/>
    <w:uiPriority w:val="9"/>
    <w:semiHidden/>
    <w:rsid w:val="00672BB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EB06BC"/>
    <w:rPr>
      <w:rFonts w:ascii="Arial" w:eastAsiaTheme="majorEastAsia"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9099">
      <w:bodyDiv w:val="1"/>
      <w:marLeft w:val="0"/>
      <w:marRight w:val="0"/>
      <w:marTop w:val="0"/>
      <w:marBottom w:val="0"/>
      <w:divBdr>
        <w:top w:val="none" w:sz="0" w:space="0" w:color="auto"/>
        <w:left w:val="none" w:sz="0" w:space="0" w:color="auto"/>
        <w:bottom w:val="none" w:sz="0" w:space="0" w:color="auto"/>
        <w:right w:val="none" w:sz="0" w:space="0" w:color="auto"/>
      </w:divBdr>
      <w:divsChild>
        <w:div w:id="725445646">
          <w:marLeft w:val="0"/>
          <w:marRight w:val="0"/>
          <w:marTop w:val="0"/>
          <w:marBottom w:val="0"/>
          <w:divBdr>
            <w:top w:val="none" w:sz="0" w:space="0" w:color="auto"/>
            <w:left w:val="none" w:sz="0" w:space="0" w:color="auto"/>
            <w:bottom w:val="none" w:sz="0" w:space="0" w:color="auto"/>
            <w:right w:val="none" w:sz="0" w:space="0" w:color="auto"/>
          </w:divBdr>
        </w:div>
      </w:divsChild>
    </w:div>
    <w:div w:id="144512700">
      <w:bodyDiv w:val="1"/>
      <w:marLeft w:val="0"/>
      <w:marRight w:val="0"/>
      <w:marTop w:val="0"/>
      <w:marBottom w:val="0"/>
      <w:divBdr>
        <w:top w:val="none" w:sz="0" w:space="0" w:color="auto"/>
        <w:left w:val="none" w:sz="0" w:space="0" w:color="auto"/>
        <w:bottom w:val="none" w:sz="0" w:space="0" w:color="auto"/>
        <w:right w:val="none" w:sz="0" w:space="0" w:color="auto"/>
      </w:divBdr>
    </w:div>
    <w:div w:id="261884327">
      <w:bodyDiv w:val="1"/>
      <w:marLeft w:val="0"/>
      <w:marRight w:val="0"/>
      <w:marTop w:val="0"/>
      <w:marBottom w:val="0"/>
      <w:divBdr>
        <w:top w:val="none" w:sz="0" w:space="0" w:color="auto"/>
        <w:left w:val="none" w:sz="0" w:space="0" w:color="auto"/>
        <w:bottom w:val="none" w:sz="0" w:space="0" w:color="auto"/>
        <w:right w:val="none" w:sz="0" w:space="0" w:color="auto"/>
      </w:divBdr>
    </w:div>
    <w:div w:id="340356879">
      <w:bodyDiv w:val="1"/>
      <w:marLeft w:val="0"/>
      <w:marRight w:val="0"/>
      <w:marTop w:val="0"/>
      <w:marBottom w:val="0"/>
      <w:divBdr>
        <w:top w:val="none" w:sz="0" w:space="0" w:color="auto"/>
        <w:left w:val="none" w:sz="0" w:space="0" w:color="auto"/>
        <w:bottom w:val="none" w:sz="0" w:space="0" w:color="auto"/>
        <w:right w:val="none" w:sz="0" w:space="0" w:color="auto"/>
      </w:divBdr>
    </w:div>
    <w:div w:id="370225590">
      <w:bodyDiv w:val="1"/>
      <w:marLeft w:val="0"/>
      <w:marRight w:val="0"/>
      <w:marTop w:val="0"/>
      <w:marBottom w:val="0"/>
      <w:divBdr>
        <w:top w:val="none" w:sz="0" w:space="0" w:color="auto"/>
        <w:left w:val="none" w:sz="0" w:space="0" w:color="auto"/>
        <w:bottom w:val="none" w:sz="0" w:space="0" w:color="auto"/>
        <w:right w:val="none" w:sz="0" w:space="0" w:color="auto"/>
      </w:divBdr>
    </w:div>
    <w:div w:id="374549453">
      <w:bodyDiv w:val="1"/>
      <w:marLeft w:val="0"/>
      <w:marRight w:val="0"/>
      <w:marTop w:val="0"/>
      <w:marBottom w:val="0"/>
      <w:divBdr>
        <w:top w:val="none" w:sz="0" w:space="0" w:color="auto"/>
        <w:left w:val="none" w:sz="0" w:space="0" w:color="auto"/>
        <w:bottom w:val="none" w:sz="0" w:space="0" w:color="auto"/>
        <w:right w:val="none" w:sz="0" w:space="0" w:color="auto"/>
      </w:divBdr>
    </w:div>
    <w:div w:id="468786483">
      <w:bodyDiv w:val="1"/>
      <w:marLeft w:val="0"/>
      <w:marRight w:val="0"/>
      <w:marTop w:val="0"/>
      <w:marBottom w:val="0"/>
      <w:divBdr>
        <w:top w:val="none" w:sz="0" w:space="0" w:color="auto"/>
        <w:left w:val="none" w:sz="0" w:space="0" w:color="auto"/>
        <w:bottom w:val="none" w:sz="0" w:space="0" w:color="auto"/>
        <w:right w:val="none" w:sz="0" w:space="0" w:color="auto"/>
      </w:divBdr>
    </w:div>
    <w:div w:id="579212576">
      <w:bodyDiv w:val="1"/>
      <w:marLeft w:val="0"/>
      <w:marRight w:val="0"/>
      <w:marTop w:val="0"/>
      <w:marBottom w:val="0"/>
      <w:divBdr>
        <w:top w:val="none" w:sz="0" w:space="0" w:color="auto"/>
        <w:left w:val="none" w:sz="0" w:space="0" w:color="auto"/>
        <w:bottom w:val="none" w:sz="0" w:space="0" w:color="auto"/>
        <w:right w:val="none" w:sz="0" w:space="0" w:color="auto"/>
      </w:divBdr>
    </w:div>
    <w:div w:id="717123617">
      <w:bodyDiv w:val="1"/>
      <w:marLeft w:val="0"/>
      <w:marRight w:val="0"/>
      <w:marTop w:val="0"/>
      <w:marBottom w:val="0"/>
      <w:divBdr>
        <w:top w:val="none" w:sz="0" w:space="0" w:color="auto"/>
        <w:left w:val="none" w:sz="0" w:space="0" w:color="auto"/>
        <w:bottom w:val="none" w:sz="0" w:space="0" w:color="auto"/>
        <w:right w:val="none" w:sz="0" w:space="0" w:color="auto"/>
      </w:divBdr>
    </w:div>
    <w:div w:id="784277032">
      <w:bodyDiv w:val="1"/>
      <w:marLeft w:val="0"/>
      <w:marRight w:val="0"/>
      <w:marTop w:val="0"/>
      <w:marBottom w:val="0"/>
      <w:divBdr>
        <w:top w:val="none" w:sz="0" w:space="0" w:color="auto"/>
        <w:left w:val="none" w:sz="0" w:space="0" w:color="auto"/>
        <w:bottom w:val="none" w:sz="0" w:space="0" w:color="auto"/>
        <w:right w:val="none" w:sz="0" w:space="0" w:color="auto"/>
      </w:divBdr>
    </w:div>
    <w:div w:id="818612692">
      <w:bodyDiv w:val="1"/>
      <w:marLeft w:val="0"/>
      <w:marRight w:val="0"/>
      <w:marTop w:val="0"/>
      <w:marBottom w:val="0"/>
      <w:divBdr>
        <w:top w:val="none" w:sz="0" w:space="0" w:color="auto"/>
        <w:left w:val="none" w:sz="0" w:space="0" w:color="auto"/>
        <w:bottom w:val="none" w:sz="0" w:space="0" w:color="auto"/>
        <w:right w:val="none" w:sz="0" w:space="0" w:color="auto"/>
      </w:divBdr>
    </w:div>
    <w:div w:id="819806170">
      <w:bodyDiv w:val="1"/>
      <w:marLeft w:val="0"/>
      <w:marRight w:val="0"/>
      <w:marTop w:val="0"/>
      <w:marBottom w:val="0"/>
      <w:divBdr>
        <w:top w:val="none" w:sz="0" w:space="0" w:color="auto"/>
        <w:left w:val="none" w:sz="0" w:space="0" w:color="auto"/>
        <w:bottom w:val="none" w:sz="0" w:space="0" w:color="auto"/>
        <w:right w:val="none" w:sz="0" w:space="0" w:color="auto"/>
      </w:divBdr>
    </w:div>
    <w:div w:id="848445858">
      <w:bodyDiv w:val="1"/>
      <w:marLeft w:val="0"/>
      <w:marRight w:val="0"/>
      <w:marTop w:val="0"/>
      <w:marBottom w:val="0"/>
      <w:divBdr>
        <w:top w:val="none" w:sz="0" w:space="0" w:color="auto"/>
        <w:left w:val="none" w:sz="0" w:space="0" w:color="auto"/>
        <w:bottom w:val="none" w:sz="0" w:space="0" w:color="auto"/>
        <w:right w:val="none" w:sz="0" w:space="0" w:color="auto"/>
      </w:divBdr>
    </w:div>
    <w:div w:id="872546542">
      <w:bodyDiv w:val="1"/>
      <w:marLeft w:val="0"/>
      <w:marRight w:val="0"/>
      <w:marTop w:val="0"/>
      <w:marBottom w:val="0"/>
      <w:divBdr>
        <w:top w:val="none" w:sz="0" w:space="0" w:color="auto"/>
        <w:left w:val="none" w:sz="0" w:space="0" w:color="auto"/>
        <w:bottom w:val="none" w:sz="0" w:space="0" w:color="auto"/>
        <w:right w:val="none" w:sz="0" w:space="0" w:color="auto"/>
      </w:divBdr>
    </w:div>
    <w:div w:id="987825799">
      <w:bodyDiv w:val="1"/>
      <w:marLeft w:val="0"/>
      <w:marRight w:val="0"/>
      <w:marTop w:val="0"/>
      <w:marBottom w:val="0"/>
      <w:divBdr>
        <w:top w:val="none" w:sz="0" w:space="0" w:color="auto"/>
        <w:left w:val="none" w:sz="0" w:space="0" w:color="auto"/>
        <w:bottom w:val="none" w:sz="0" w:space="0" w:color="auto"/>
        <w:right w:val="none" w:sz="0" w:space="0" w:color="auto"/>
      </w:divBdr>
    </w:div>
    <w:div w:id="1029793409">
      <w:bodyDiv w:val="1"/>
      <w:marLeft w:val="0"/>
      <w:marRight w:val="0"/>
      <w:marTop w:val="0"/>
      <w:marBottom w:val="0"/>
      <w:divBdr>
        <w:top w:val="none" w:sz="0" w:space="0" w:color="auto"/>
        <w:left w:val="none" w:sz="0" w:space="0" w:color="auto"/>
        <w:bottom w:val="none" w:sz="0" w:space="0" w:color="auto"/>
        <w:right w:val="none" w:sz="0" w:space="0" w:color="auto"/>
      </w:divBdr>
    </w:div>
    <w:div w:id="1037395634">
      <w:bodyDiv w:val="1"/>
      <w:marLeft w:val="0"/>
      <w:marRight w:val="0"/>
      <w:marTop w:val="0"/>
      <w:marBottom w:val="0"/>
      <w:divBdr>
        <w:top w:val="none" w:sz="0" w:space="0" w:color="auto"/>
        <w:left w:val="none" w:sz="0" w:space="0" w:color="auto"/>
        <w:bottom w:val="none" w:sz="0" w:space="0" w:color="auto"/>
        <w:right w:val="none" w:sz="0" w:space="0" w:color="auto"/>
      </w:divBdr>
    </w:div>
    <w:div w:id="1042513050">
      <w:bodyDiv w:val="1"/>
      <w:marLeft w:val="0"/>
      <w:marRight w:val="0"/>
      <w:marTop w:val="0"/>
      <w:marBottom w:val="0"/>
      <w:divBdr>
        <w:top w:val="none" w:sz="0" w:space="0" w:color="auto"/>
        <w:left w:val="none" w:sz="0" w:space="0" w:color="auto"/>
        <w:bottom w:val="none" w:sz="0" w:space="0" w:color="auto"/>
        <w:right w:val="none" w:sz="0" w:space="0" w:color="auto"/>
      </w:divBdr>
    </w:div>
    <w:div w:id="1129470672">
      <w:bodyDiv w:val="1"/>
      <w:marLeft w:val="0"/>
      <w:marRight w:val="0"/>
      <w:marTop w:val="0"/>
      <w:marBottom w:val="0"/>
      <w:divBdr>
        <w:top w:val="none" w:sz="0" w:space="0" w:color="auto"/>
        <w:left w:val="none" w:sz="0" w:space="0" w:color="auto"/>
        <w:bottom w:val="none" w:sz="0" w:space="0" w:color="auto"/>
        <w:right w:val="none" w:sz="0" w:space="0" w:color="auto"/>
      </w:divBdr>
    </w:div>
    <w:div w:id="1141071470">
      <w:bodyDiv w:val="1"/>
      <w:marLeft w:val="0"/>
      <w:marRight w:val="0"/>
      <w:marTop w:val="0"/>
      <w:marBottom w:val="0"/>
      <w:divBdr>
        <w:top w:val="none" w:sz="0" w:space="0" w:color="auto"/>
        <w:left w:val="none" w:sz="0" w:space="0" w:color="auto"/>
        <w:bottom w:val="none" w:sz="0" w:space="0" w:color="auto"/>
        <w:right w:val="none" w:sz="0" w:space="0" w:color="auto"/>
      </w:divBdr>
    </w:div>
    <w:div w:id="1176653887">
      <w:bodyDiv w:val="1"/>
      <w:marLeft w:val="0"/>
      <w:marRight w:val="0"/>
      <w:marTop w:val="0"/>
      <w:marBottom w:val="0"/>
      <w:divBdr>
        <w:top w:val="none" w:sz="0" w:space="0" w:color="auto"/>
        <w:left w:val="none" w:sz="0" w:space="0" w:color="auto"/>
        <w:bottom w:val="none" w:sz="0" w:space="0" w:color="auto"/>
        <w:right w:val="none" w:sz="0" w:space="0" w:color="auto"/>
      </w:divBdr>
    </w:div>
    <w:div w:id="1277903886">
      <w:bodyDiv w:val="1"/>
      <w:marLeft w:val="0"/>
      <w:marRight w:val="0"/>
      <w:marTop w:val="0"/>
      <w:marBottom w:val="0"/>
      <w:divBdr>
        <w:top w:val="none" w:sz="0" w:space="0" w:color="auto"/>
        <w:left w:val="none" w:sz="0" w:space="0" w:color="auto"/>
        <w:bottom w:val="none" w:sz="0" w:space="0" w:color="auto"/>
        <w:right w:val="none" w:sz="0" w:space="0" w:color="auto"/>
      </w:divBdr>
    </w:div>
    <w:div w:id="1348213859">
      <w:bodyDiv w:val="1"/>
      <w:marLeft w:val="0"/>
      <w:marRight w:val="0"/>
      <w:marTop w:val="0"/>
      <w:marBottom w:val="0"/>
      <w:divBdr>
        <w:top w:val="none" w:sz="0" w:space="0" w:color="auto"/>
        <w:left w:val="none" w:sz="0" w:space="0" w:color="auto"/>
        <w:bottom w:val="none" w:sz="0" w:space="0" w:color="auto"/>
        <w:right w:val="none" w:sz="0" w:space="0" w:color="auto"/>
      </w:divBdr>
    </w:div>
    <w:div w:id="1510868748">
      <w:bodyDiv w:val="1"/>
      <w:marLeft w:val="0"/>
      <w:marRight w:val="0"/>
      <w:marTop w:val="0"/>
      <w:marBottom w:val="0"/>
      <w:divBdr>
        <w:top w:val="none" w:sz="0" w:space="0" w:color="auto"/>
        <w:left w:val="none" w:sz="0" w:space="0" w:color="auto"/>
        <w:bottom w:val="none" w:sz="0" w:space="0" w:color="auto"/>
        <w:right w:val="none" w:sz="0" w:space="0" w:color="auto"/>
      </w:divBdr>
    </w:div>
    <w:div w:id="1576820195">
      <w:bodyDiv w:val="1"/>
      <w:marLeft w:val="0"/>
      <w:marRight w:val="0"/>
      <w:marTop w:val="0"/>
      <w:marBottom w:val="0"/>
      <w:divBdr>
        <w:top w:val="none" w:sz="0" w:space="0" w:color="auto"/>
        <w:left w:val="none" w:sz="0" w:space="0" w:color="auto"/>
        <w:bottom w:val="none" w:sz="0" w:space="0" w:color="auto"/>
        <w:right w:val="none" w:sz="0" w:space="0" w:color="auto"/>
      </w:divBdr>
    </w:div>
    <w:div w:id="1655643953">
      <w:bodyDiv w:val="1"/>
      <w:marLeft w:val="0"/>
      <w:marRight w:val="0"/>
      <w:marTop w:val="0"/>
      <w:marBottom w:val="0"/>
      <w:divBdr>
        <w:top w:val="none" w:sz="0" w:space="0" w:color="auto"/>
        <w:left w:val="none" w:sz="0" w:space="0" w:color="auto"/>
        <w:bottom w:val="none" w:sz="0" w:space="0" w:color="auto"/>
        <w:right w:val="none" w:sz="0" w:space="0" w:color="auto"/>
      </w:divBdr>
    </w:div>
    <w:div w:id="1686980799">
      <w:bodyDiv w:val="1"/>
      <w:marLeft w:val="0"/>
      <w:marRight w:val="0"/>
      <w:marTop w:val="0"/>
      <w:marBottom w:val="0"/>
      <w:divBdr>
        <w:top w:val="none" w:sz="0" w:space="0" w:color="auto"/>
        <w:left w:val="none" w:sz="0" w:space="0" w:color="auto"/>
        <w:bottom w:val="none" w:sz="0" w:space="0" w:color="auto"/>
        <w:right w:val="none" w:sz="0" w:space="0" w:color="auto"/>
      </w:divBdr>
    </w:div>
    <w:div w:id="1699970209">
      <w:bodyDiv w:val="1"/>
      <w:marLeft w:val="0"/>
      <w:marRight w:val="0"/>
      <w:marTop w:val="0"/>
      <w:marBottom w:val="0"/>
      <w:divBdr>
        <w:top w:val="none" w:sz="0" w:space="0" w:color="auto"/>
        <w:left w:val="none" w:sz="0" w:space="0" w:color="auto"/>
        <w:bottom w:val="none" w:sz="0" w:space="0" w:color="auto"/>
        <w:right w:val="none" w:sz="0" w:space="0" w:color="auto"/>
      </w:divBdr>
    </w:div>
    <w:div w:id="1708482426">
      <w:bodyDiv w:val="1"/>
      <w:marLeft w:val="0"/>
      <w:marRight w:val="0"/>
      <w:marTop w:val="0"/>
      <w:marBottom w:val="0"/>
      <w:divBdr>
        <w:top w:val="none" w:sz="0" w:space="0" w:color="auto"/>
        <w:left w:val="none" w:sz="0" w:space="0" w:color="auto"/>
        <w:bottom w:val="none" w:sz="0" w:space="0" w:color="auto"/>
        <w:right w:val="none" w:sz="0" w:space="0" w:color="auto"/>
      </w:divBdr>
    </w:div>
    <w:div w:id="1809517859">
      <w:bodyDiv w:val="1"/>
      <w:marLeft w:val="0"/>
      <w:marRight w:val="0"/>
      <w:marTop w:val="0"/>
      <w:marBottom w:val="0"/>
      <w:divBdr>
        <w:top w:val="none" w:sz="0" w:space="0" w:color="auto"/>
        <w:left w:val="none" w:sz="0" w:space="0" w:color="auto"/>
        <w:bottom w:val="none" w:sz="0" w:space="0" w:color="auto"/>
        <w:right w:val="none" w:sz="0" w:space="0" w:color="auto"/>
      </w:divBdr>
    </w:div>
    <w:div w:id="1954556406">
      <w:bodyDiv w:val="1"/>
      <w:marLeft w:val="0"/>
      <w:marRight w:val="0"/>
      <w:marTop w:val="0"/>
      <w:marBottom w:val="0"/>
      <w:divBdr>
        <w:top w:val="none" w:sz="0" w:space="0" w:color="auto"/>
        <w:left w:val="none" w:sz="0" w:space="0" w:color="auto"/>
        <w:bottom w:val="none" w:sz="0" w:space="0" w:color="auto"/>
        <w:right w:val="none" w:sz="0" w:space="0" w:color="auto"/>
      </w:divBdr>
    </w:div>
    <w:div w:id="1979533438">
      <w:bodyDiv w:val="1"/>
      <w:marLeft w:val="0"/>
      <w:marRight w:val="0"/>
      <w:marTop w:val="0"/>
      <w:marBottom w:val="0"/>
      <w:divBdr>
        <w:top w:val="none" w:sz="0" w:space="0" w:color="auto"/>
        <w:left w:val="none" w:sz="0" w:space="0" w:color="auto"/>
        <w:bottom w:val="none" w:sz="0" w:space="0" w:color="auto"/>
        <w:right w:val="none" w:sz="0" w:space="0" w:color="auto"/>
      </w:divBdr>
    </w:div>
    <w:div w:id="1995909544">
      <w:bodyDiv w:val="1"/>
      <w:marLeft w:val="0"/>
      <w:marRight w:val="0"/>
      <w:marTop w:val="0"/>
      <w:marBottom w:val="0"/>
      <w:divBdr>
        <w:top w:val="none" w:sz="0" w:space="0" w:color="auto"/>
        <w:left w:val="none" w:sz="0" w:space="0" w:color="auto"/>
        <w:bottom w:val="none" w:sz="0" w:space="0" w:color="auto"/>
        <w:right w:val="none" w:sz="0" w:space="0" w:color="auto"/>
      </w:divBdr>
    </w:div>
    <w:div w:id="1998608602">
      <w:bodyDiv w:val="1"/>
      <w:marLeft w:val="0"/>
      <w:marRight w:val="0"/>
      <w:marTop w:val="0"/>
      <w:marBottom w:val="0"/>
      <w:divBdr>
        <w:top w:val="none" w:sz="0" w:space="0" w:color="auto"/>
        <w:left w:val="none" w:sz="0" w:space="0" w:color="auto"/>
        <w:bottom w:val="none" w:sz="0" w:space="0" w:color="auto"/>
        <w:right w:val="none" w:sz="0" w:space="0" w:color="auto"/>
      </w:divBdr>
    </w:div>
    <w:div w:id="2022125330">
      <w:bodyDiv w:val="1"/>
      <w:marLeft w:val="0"/>
      <w:marRight w:val="0"/>
      <w:marTop w:val="0"/>
      <w:marBottom w:val="0"/>
      <w:divBdr>
        <w:top w:val="none" w:sz="0" w:space="0" w:color="auto"/>
        <w:left w:val="none" w:sz="0" w:space="0" w:color="auto"/>
        <w:bottom w:val="none" w:sz="0" w:space="0" w:color="auto"/>
        <w:right w:val="none" w:sz="0" w:space="0" w:color="auto"/>
      </w:divBdr>
    </w:div>
    <w:div w:id="20591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01645-D256-4C3E-A702-57B1F7BF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Leddington Andy</dc:creator>
  <cp:lastModifiedBy>HINTON, Alex (CAMBRIDGESHIRE COMMUNITY SERVICES NHS TRUST)</cp:lastModifiedBy>
  <cp:revision>11</cp:revision>
  <dcterms:created xsi:type="dcterms:W3CDTF">2024-04-19T15:38:00Z</dcterms:created>
  <dcterms:modified xsi:type="dcterms:W3CDTF">2025-12-08T13:28:00Z</dcterms:modified>
</cp:coreProperties>
</file>